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2EA4" w14:textId="013D8032" w:rsidR="00D9167D" w:rsidRPr="00474644" w:rsidRDefault="00E07E14" w:rsidP="009B3CF4">
      <w:pPr>
        <w:rPr>
          <w:rFonts w:asciiTheme="minorHAnsi" w:hAnsiTheme="minorHAnsi" w:cstheme="minorHAnsi"/>
          <w:b/>
          <w:bCs/>
          <w:i/>
          <w:iCs/>
          <w:sz w:val="26"/>
          <w:szCs w:val="26"/>
          <w:lang w:val="ro-RO"/>
        </w:rPr>
      </w:pPr>
      <w:bookmarkStart w:id="0" w:name="OLE_LINK4"/>
      <w:bookmarkStart w:id="1" w:name="OLE_LINK5"/>
      <w:r w:rsidRPr="00474644">
        <w:rPr>
          <w:rFonts w:asciiTheme="minorHAnsi" w:hAnsiTheme="minorHAnsi" w:cstheme="minorHAnsi"/>
          <w:b/>
          <w:bCs/>
          <w:i/>
          <w:iCs/>
          <w:noProof/>
          <w:sz w:val="26"/>
          <w:szCs w:val="26"/>
          <w:lang w:val="ro-RO"/>
        </w:rPr>
        <w:drawing>
          <wp:anchor distT="0" distB="0" distL="114300" distR="114300" simplePos="0" relativeHeight="251658240" behindDoc="0" locked="0" layoutInCell="1" allowOverlap="1" wp14:anchorId="2BCAD588" wp14:editId="04C14FF7">
            <wp:simplePos x="0" y="0"/>
            <wp:positionH relativeFrom="margin">
              <wp:align>center</wp:align>
            </wp:positionH>
            <wp:positionV relativeFrom="paragraph">
              <wp:posOffset>12700</wp:posOffset>
            </wp:positionV>
            <wp:extent cx="2095500" cy="536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TCN_EUt+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00" cy="536235"/>
                    </a:xfrm>
                    <a:prstGeom prst="rect">
                      <a:avLst/>
                    </a:prstGeom>
                  </pic:spPr>
                </pic:pic>
              </a:graphicData>
            </a:graphic>
            <wp14:sizeRelH relativeFrom="margin">
              <wp14:pctWidth>0</wp14:pctWidth>
            </wp14:sizeRelH>
            <wp14:sizeRelV relativeFrom="margin">
              <wp14:pctHeight>0</wp14:pctHeight>
            </wp14:sizeRelV>
          </wp:anchor>
        </w:drawing>
      </w:r>
    </w:p>
    <w:p w14:paraId="2F5D0EC9" w14:textId="77777777" w:rsidR="005530A2" w:rsidRPr="00474644" w:rsidRDefault="005530A2" w:rsidP="005F13E5">
      <w:pPr>
        <w:spacing w:line="360" w:lineRule="auto"/>
        <w:jc w:val="center"/>
        <w:rPr>
          <w:rFonts w:asciiTheme="minorHAnsi" w:hAnsiTheme="minorHAnsi" w:cstheme="minorHAnsi"/>
          <w:b/>
          <w:bCs/>
          <w:i/>
          <w:iCs/>
          <w:sz w:val="26"/>
          <w:szCs w:val="26"/>
          <w:lang w:val="ro-RO"/>
        </w:rPr>
      </w:pPr>
    </w:p>
    <w:bookmarkEnd w:id="0"/>
    <w:bookmarkEnd w:id="1"/>
    <w:p w14:paraId="50FCBB63" w14:textId="77777777" w:rsidR="00F52348" w:rsidRDefault="00F52348" w:rsidP="0070475D">
      <w:pPr>
        <w:spacing w:line="360" w:lineRule="auto"/>
        <w:jc w:val="center"/>
        <w:rPr>
          <w:rFonts w:asciiTheme="minorHAnsi" w:hAnsiTheme="minorHAnsi" w:cstheme="minorHAnsi"/>
          <w:b/>
          <w:bCs/>
          <w:sz w:val="32"/>
          <w:szCs w:val="32"/>
          <w:lang w:val="ro-RO"/>
        </w:rPr>
      </w:pPr>
    </w:p>
    <w:p w14:paraId="54355E93" w14:textId="57958C77" w:rsidR="00F80E80" w:rsidRPr="00474644" w:rsidRDefault="00710250" w:rsidP="0070475D">
      <w:pPr>
        <w:spacing w:line="360" w:lineRule="auto"/>
        <w:jc w:val="center"/>
        <w:rPr>
          <w:rFonts w:asciiTheme="minorHAnsi" w:hAnsiTheme="minorHAnsi" w:cstheme="minorHAnsi"/>
          <w:b/>
          <w:bCs/>
          <w:sz w:val="32"/>
          <w:szCs w:val="32"/>
          <w:lang w:val="ro-RO"/>
        </w:rPr>
      </w:pPr>
      <w:r w:rsidRPr="00474644">
        <w:rPr>
          <w:rFonts w:asciiTheme="minorHAnsi" w:hAnsiTheme="minorHAnsi" w:cstheme="minorHAnsi"/>
          <w:b/>
          <w:bCs/>
          <w:sz w:val="32"/>
          <w:szCs w:val="32"/>
          <w:lang w:val="ro-RO"/>
        </w:rPr>
        <w:t>Ghid pentru realizarea luc</w:t>
      </w:r>
      <w:r w:rsidR="00340832" w:rsidRPr="00474644">
        <w:rPr>
          <w:rFonts w:asciiTheme="minorHAnsi" w:hAnsiTheme="minorHAnsi" w:cstheme="minorHAnsi"/>
          <w:b/>
          <w:bCs/>
          <w:sz w:val="32"/>
          <w:szCs w:val="32"/>
          <w:lang w:val="ro-RO"/>
        </w:rPr>
        <w:t>rării de licență și disertație</w:t>
      </w:r>
    </w:p>
    <w:p w14:paraId="5FB3B7DA" w14:textId="77777777" w:rsidR="00F52348" w:rsidRPr="006A49BA" w:rsidRDefault="00F52348" w:rsidP="00D9167D">
      <w:pPr>
        <w:spacing w:line="360" w:lineRule="auto"/>
        <w:rPr>
          <w:rFonts w:asciiTheme="minorHAnsi" w:hAnsiTheme="minorHAnsi" w:cstheme="minorHAnsi"/>
          <w:lang w:val="ro-RO"/>
        </w:rPr>
      </w:pPr>
    </w:p>
    <w:p w14:paraId="752743D9" w14:textId="14D5D9E0" w:rsidR="00340832" w:rsidRPr="00474644" w:rsidRDefault="00D0120C" w:rsidP="007D4F4D">
      <w:pPr>
        <w:pStyle w:val="HeaderText"/>
        <w:rPr>
          <w:lang w:val="ro-RO"/>
        </w:rPr>
      </w:pPr>
      <w:r w:rsidRPr="00474644">
        <w:rPr>
          <w:lang w:val="ro-RO"/>
        </w:rPr>
        <w:t>Tehnoredactarea</w:t>
      </w:r>
    </w:p>
    <w:p w14:paraId="6A616D70" w14:textId="77777777" w:rsidR="0018589D" w:rsidRPr="00474644" w:rsidRDefault="0018589D" w:rsidP="00070A0E">
      <w:pPr>
        <w:pStyle w:val="Heading2"/>
      </w:pPr>
      <w:r w:rsidRPr="00474644">
        <w:t>Format general și stil</w:t>
      </w:r>
    </w:p>
    <w:p w14:paraId="5FB1BFA4" w14:textId="77777777" w:rsidR="007F62F7" w:rsidRPr="00474644" w:rsidRDefault="00AC283F" w:rsidP="00920DB1">
      <w:pPr>
        <w:rPr>
          <w:lang w:val="ro-RO"/>
        </w:rPr>
      </w:pPr>
      <w:r w:rsidRPr="00474644">
        <w:rPr>
          <w:lang w:val="ro-RO"/>
        </w:rPr>
        <w:t xml:space="preserve">Se recomandă utilizarea fontului </w:t>
      </w:r>
      <w:r w:rsidRPr="00474644">
        <w:rPr>
          <w:b/>
          <w:bCs/>
          <w:i/>
          <w:iCs/>
          <w:lang w:val="ro-RO"/>
        </w:rPr>
        <w:t>Times New Roman</w:t>
      </w:r>
      <w:r w:rsidRPr="00474644">
        <w:rPr>
          <w:lang w:val="ro-RO"/>
        </w:rPr>
        <w:t xml:space="preserve">, cu </w:t>
      </w:r>
      <w:r w:rsidRPr="00474644">
        <w:rPr>
          <w:b/>
          <w:bCs/>
          <w:i/>
          <w:iCs/>
          <w:lang w:val="ro-RO"/>
        </w:rPr>
        <w:t>dimensiunea de 12 pt</w:t>
      </w:r>
      <w:r w:rsidRPr="00474644">
        <w:rPr>
          <w:lang w:val="ro-RO"/>
        </w:rPr>
        <w:t>.</w:t>
      </w:r>
      <w:r w:rsidR="00851BF1" w:rsidRPr="00474644">
        <w:rPr>
          <w:lang w:val="ro-RO"/>
        </w:rPr>
        <w:t xml:space="preserve"> </w:t>
      </w:r>
      <w:r w:rsidRPr="00474644">
        <w:rPr>
          <w:lang w:val="ro-RO"/>
        </w:rPr>
        <w:t xml:space="preserve">Textul va fi scris cu </w:t>
      </w:r>
      <w:r w:rsidRPr="00474644">
        <w:rPr>
          <w:b/>
          <w:bCs/>
          <w:i/>
          <w:iCs/>
          <w:lang w:val="ro-RO"/>
        </w:rPr>
        <w:t>spațiere la 1,5 rânduri</w:t>
      </w:r>
      <w:r w:rsidRPr="00474644">
        <w:rPr>
          <w:lang w:val="ro-RO"/>
        </w:rPr>
        <w:t>.</w:t>
      </w:r>
      <w:r w:rsidR="00851BF1" w:rsidRPr="00474644">
        <w:rPr>
          <w:lang w:val="ro-RO"/>
        </w:rPr>
        <w:t xml:space="preserve"> </w:t>
      </w:r>
      <w:r w:rsidRPr="00474644">
        <w:rPr>
          <w:lang w:val="ro-RO"/>
        </w:rPr>
        <w:t>Marginile paginii</w:t>
      </w:r>
      <w:r w:rsidR="00851BF1" w:rsidRPr="00474644">
        <w:rPr>
          <w:lang w:val="ro-RO"/>
        </w:rPr>
        <w:t xml:space="preserve"> vor avea distanța față de margine de </w:t>
      </w:r>
      <w:r w:rsidR="002156B5" w:rsidRPr="00474644">
        <w:rPr>
          <w:lang w:val="ro-RO"/>
        </w:rPr>
        <w:t xml:space="preserve">2,0 cm, excepție fiind marginea stânga care are </w:t>
      </w:r>
      <w:r w:rsidR="000E3BD9" w:rsidRPr="00474644">
        <w:rPr>
          <w:lang w:val="ro-RO"/>
        </w:rPr>
        <w:t>2,5 cm.</w:t>
      </w:r>
    </w:p>
    <w:p w14:paraId="3A06D1B2" w14:textId="67205D8C" w:rsidR="00AC283F" w:rsidRPr="00474644" w:rsidRDefault="00AC283F" w:rsidP="00920DB1">
      <w:pPr>
        <w:rPr>
          <w:lang w:val="ro-RO"/>
        </w:rPr>
      </w:pPr>
      <w:r w:rsidRPr="00474644">
        <w:rPr>
          <w:lang w:val="ro-RO"/>
        </w:rPr>
        <w:t xml:space="preserve">Textul va fi </w:t>
      </w:r>
      <w:r w:rsidR="003C571E" w:rsidRPr="00474644">
        <w:rPr>
          <w:lang w:val="ro-RO"/>
        </w:rPr>
        <w:t xml:space="preserve">afișat </w:t>
      </w:r>
      <w:r w:rsidR="003C571E" w:rsidRPr="00920DB1">
        <w:rPr>
          <w:lang w:val="ro-RO"/>
        </w:rPr>
        <w:t>Justify</w:t>
      </w:r>
      <w:r w:rsidRPr="00474644">
        <w:rPr>
          <w:lang w:val="ro-RO"/>
        </w:rPr>
        <w:t xml:space="preserve">. Fac excepție titlurile capitolelor, care pot fi aliniate la </w:t>
      </w:r>
      <w:r w:rsidR="003C571E" w:rsidRPr="00474644">
        <w:rPr>
          <w:lang w:val="ro-RO"/>
        </w:rPr>
        <w:t>stânga</w:t>
      </w:r>
      <w:r w:rsidRPr="00474644">
        <w:rPr>
          <w:lang w:val="ro-RO"/>
        </w:rPr>
        <w:t xml:space="preserve"> </w:t>
      </w:r>
      <w:r w:rsidR="00F6525A" w:rsidRPr="00474644">
        <w:rPr>
          <w:lang w:val="ro-RO"/>
        </w:rPr>
        <w:t xml:space="preserve">sau centrat </w:t>
      </w:r>
      <w:r w:rsidRPr="00474644">
        <w:rPr>
          <w:lang w:val="ro-RO"/>
        </w:rPr>
        <w:t xml:space="preserve">și etichetele din tabele și figuri, care pot fi aliniate </w:t>
      </w:r>
      <w:r w:rsidR="003C571E" w:rsidRPr="00474644">
        <w:rPr>
          <w:lang w:val="ro-RO"/>
        </w:rPr>
        <w:t xml:space="preserve">centru sau </w:t>
      </w:r>
      <w:r w:rsidRPr="00474644">
        <w:rPr>
          <w:lang w:val="ro-RO"/>
        </w:rPr>
        <w:t>diferit în funcție de cerințele de lizibilitate.</w:t>
      </w:r>
    </w:p>
    <w:p w14:paraId="2E1C4613" w14:textId="32A77574" w:rsidR="0018589D" w:rsidRPr="00474644" w:rsidRDefault="0018589D" w:rsidP="00070A0E">
      <w:pPr>
        <w:pStyle w:val="Heading2"/>
      </w:pPr>
      <w:r w:rsidRPr="00474644">
        <w:t>Structurarea conținutului</w:t>
      </w:r>
    </w:p>
    <w:p w14:paraId="11B6EFDF" w14:textId="77777777" w:rsidR="0018589D" w:rsidRPr="00474644" w:rsidRDefault="0018589D" w:rsidP="00920DB1">
      <w:pPr>
        <w:rPr>
          <w:lang w:val="ro-RO"/>
        </w:rPr>
      </w:pPr>
      <w:r w:rsidRPr="00474644">
        <w:rPr>
          <w:lang w:val="ro-RO"/>
        </w:rPr>
        <w:t>Numerotarea secțiunilor și subsecțiunilor va urma o structură ierarhică de tipul:</w:t>
      </w:r>
    </w:p>
    <w:p w14:paraId="321CFC6E" w14:textId="77777777" w:rsidR="0018589D" w:rsidRPr="00474644" w:rsidRDefault="0018589D" w:rsidP="00BE10AD">
      <w:pPr>
        <w:pStyle w:val="ListParagraph"/>
        <w:numPr>
          <w:ilvl w:val="0"/>
          <w:numId w:val="14"/>
        </w:numPr>
        <w:rPr>
          <w:lang w:val="ro-RO"/>
        </w:rPr>
      </w:pPr>
      <w:r w:rsidRPr="00474644">
        <w:rPr>
          <w:lang w:val="ro-RO"/>
        </w:rPr>
        <w:t>Secțiuni: 1, 2, 3, etc.</w:t>
      </w:r>
    </w:p>
    <w:p w14:paraId="1D0CC734" w14:textId="77777777" w:rsidR="0018589D" w:rsidRPr="00474644" w:rsidRDefault="0018589D" w:rsidP="00BE10AD">
      <w:pPr>
        <w:pStyle w:val="ListParagraph"/>
        <w:numPr>
          <w:ilvl w:val="0"/>
          <w:numId w:val="14"/>
        </w:numPr>
        <w:rPr>
          <w:lang w:val="ro-RO"/>
        </w:rPr>
      </w:pPr>
      <w:r w:rsidRPr="00474644">
        <w:rPr>
          <w:lang w:val="ro-RO"/>
        </w:rPr>
        <w:t>Subsecțiuni: 1.1, 1.2, 2.1, 2.2, etc.</w:t>
      </w:r>
    </w:p>
    <w:p w14:paraId="29558E94" w14:textId="7C9089A6" w:rsidR="008C3FCC" w:rsidRPr="00474644" w:rsidRDefault="0018589D" w:rsidP="00F52348">
      <w:pPr>
        <w:rPr>
          <w:lang w:val="ro-RO"/>
        </w:rPr>
      </w:pPr>
      <w:r w:rsidRPr="00474644">
        <w:rPr>
          <w:lang w:val="ro-RO"/>
        </w:rPr>
        <w:t>Se recomandă menținerea unei logici clare între secțiuni și subsecțiuni, pentru a oferi coerență și ușurință în parcurgere.</w:t>
      </w:r>
    </w:p>
    <w:p w14:paraId="34F458A5" w14:textId="77777777" w:rsidR="0018589D" w:rsidRPr="00474644" w:rsidRDefault="0018589D" w:rsidP="00070A0E">
      <w:pPr>
        <w:pStyle w:val="Heading2"/>
      </w:pPr>
      <w:r w:rsidRPr="00474644">
        <w:t>Paginare</w:t>
      </w:r>
    </w:p>
    <w:p w14:paraId="2DC77A12" w14:textId="77777777" w:rsidR="0018589D" w:rsidRPr="00474644" w:rsidRDefault="0018589D" w:rsidP="00F52348">
      <w:pPr>
        <w:rPr>
          <w:lang w:val="ro-RO"/>
        </w:rPr>
      </w:pPr>
      <w:r w:rsidRPr="00474644">
        <w:rPr>
          <w:lang w:val="ro-RO"/>
        </w:rPr>
        <w:t>Numerotarea paginilor începe de la pagina de titlu, însă numărul paginii va fi afișat în subsol (</w:t>
      </w:r>
      <w:proofErr w:type="spellStart"/>
      <w:r w:rsidRPr="00474644">
        <w:rPr>
          <w:lang w:val="ro-RO"/>
        </w:rPr>
        <w:t>footer</w:t>
      </w:r>
      <w:proofErr w:type="spellEnd"/>
      <w:r w:rsidRPr="00474644">
        <w:rPr>
          <w:lang w:val="ro-RO"/>
        </w:rPr>
        <w:t>) începând cu secțiunea „Introducere”.</w:t>
      </w:r>
    </w:p>
    <w:p w14:paraId="58A2C401" w14:textId="77777777" w:rsidR="0018589D" w:rsidRPr="00474644" w:rsidRDefault="0018589D" w:rsidP="00F52348">
      <w:pPr>
        <w:rPr>
          <w:lang w:val="ro-RO"/>
        </w:rPr>
      </w:pPr>
      <w:r w:rsidRPr="00474644">
        <w:rPr>
          <w:lang w:val="ro-RO"/>
        </w:rPr>
        <w:lastRenderedPageBreak/>
        <w:t>Paginile anterioare secțiunii „Introducere” (de exemplu, pagina de titlu, cuprinsul, eventualele liste de tabele sau figuri) nu vor afișa numărul de pagină, chiar dacă acestea sunt deja numerotate intern.</w:t>
      </w:r>
    </w:p>
    <w:p w14:paraId="1593EF93" w14:textId="77777777" w:rsidR="00F80E80" w:rsidRPr="00474644" w:rsidRDefault="00F80E80" w:rsidP="0018589D">
      <w:pPr>
        <w:rPr>
          <w:lang w:val="ro-RO"/>
        </w:rPr>
      </w:pPr>
    </w:p>
    <w:p w14:paraId="77462E6E" w14:textId="77777777" w:rsidR="0018589D" w:rsidRPr="00474644" w:rsidRDefault="0018589D" w:rsidP="00070A0E">
      <w:pPr>
        <w:pStyle w:val="Heading2"/>
      </w:pPr>
      <w:r w:rsidRPr="00474644">
        <w:t>Tabele, figuri și elemente grafice</w:t>
      </w:r>
    </w:p>
    <w:p w14:paraId="1C1C1433" w14:textId="77777777" w:rsidR="0018589D" w:rsidRPr="00474644" w:rsidRDefault="0018589D" w:rsidP="00F52348">
      <w:pPr>
        <w:rPr>
          <w:lang w:val="ro-RO"/>
        </w:rPr>
      </w:pPr>
      <w:r w:rsidRPr="00474644">
        <w:rPr>
          <w:b/>
          <w:bCs/>
          <w:i/>
          <w:iCs/>
          <w:lang w:val="ro-RO"/>
        </w:rPr>
        <w:t>Tabelele</w:t>
      </w:r>
      <w:r w:rsidRPr="00474644">
        <w:rPr>
          <w:lang w:val="ro-RO"/>
        </w:rPr>
        <w:t xml:space="preserve">, </w:t>
      </w:r>
      <w:r w:rsidRPr="00474644">
        <w:rPr>
          <w:b/>
          <w:bCs/>
          <w:i/>
          <w:iCs/>
          <w:lang w:val="ro-RO"/>
        </w:rPr>
        <w:t>figurile</w:t>
      </w:r>
      <w:r w:rsidRPr="00474644">
        <w:rPr>
          <w:lang w:val="ro-RO"/>
        </w:rPr>
        <w:t xml:space="preserve">, </w:t>
      </w:r>
      <w:r w:rsidRPr="00474644">
        <w:rPr>
          <w:b/>
          <w:bCs/>
          <w:i/>
          <w:iCs/>
          <w:lang w:val="ro-RO"/>
        </w:rPr>
        <w:t>diagramele</w:t>
      </w:r>
      <w:r w:rsidRPr="00474644">
        <w:rPr>
          <w:lang w:val="ro-RO"/>
        </w:rPr>
        <w:t xml:space="preserve"> și </w:t>
      </w:r>
      <w:r w:rsidRPr="00474644">
        <w:rPr>
          <w:b/>
          <w:bCs/>
          <w:i/>
          <w:iCs/>
          <w:lang w:val="ro-RO"/>
        </w:rPr>
        <w:t>graficele</w:t>
      </w:r>
      <w:r w:rsidRPr="00474644">
        <w:rPr>
          <w:lang w:val="ro-RO"/>
        </w:rPr>
        <w:t xml:space="preserve"> trebuie numerotate și etichetate corespunzător, pentru a putea fi ușor de referit în text.</w:t>
      </w:r>
    </w:p>
    <w:p w14:paraId="7C3FA0DF" w14:textId="77777777" w:rsidR="0018589D" w:rsidRPr="00474644" w:rsidRDefault="0018589D" w:rsidP="00F52348">
      <w:pPr>
        <w:rPr>
          <w:lang w:val="ro-RO"/>
        </w:rPr>
      </w:pPr>
      <w:r w:rsidRPr="00474644">
        <w:rPr>
          <w:lang w:val="ro-RO"/>
        </w:rPr>
        <w:t>Numerotarea se bazează pe secțiunea în care se află elementul:</w:t>
      </w:r>
    </w:p>
    <w:p w14:paraId="300B7BA1" w14:textId="77777777" w:rsidR="0018589D" w:rsidRPr="00474644" w:rsidRDefault="0018589D" w:rsidP="00F80E80">
      <w:pPr>
        <w:pStyle w:val="ListParagraph"/>
        <w:numPr>
          <w:ilvl w:val="0"/>
          <w:numId w:val="15"/>
        </w:numPr>
        <w:rPr>
          <w:lang w:val="ro-RO"/>
        </w:rPr>
      </w:pPr>
      <w:r w:rsidRPr="00474644">
        <w:rPr>
          <w:lang w:val="ro-RO"/>
        </w:rPr>
        <w:t>De exemplu, a doua figură din secțiunea 3 va fi etichetată ca „Figura 3.2”.</w:t>
      </w:r>
    </w:p>
    <w:p w14:paraId="4392A9A1" w14:textId="77777777" w:rsidR="0018589D" w:rsidRPr="00474644" w:rsidRDefault="0018589D" w:rsidP="00F80E80">
      <w:pPr>
        <w:pStyle w:val="ListParagraph"/>
        <w:numPr>
          <w:ilvl w:val="0"/>
          <w:numId w:val="15"/>
        </w:numPr>
        <w:rPr>
          <w:lang w:val="ro-RO"/>
        </w:rPr>
      </w:pPr>
      <w:r w:rsidRPr="00474644">
        <w:rPr>
          <w:lang w:val="ro-RO"/>
        </w:rPr>
        <w:t>A treia ecuație din secțiunea 4 va fi etichetată „Ecuația 4.3”.</w:t>
      </w:r>
    </w:p>
    <w:p w14:paraId="6C824CAB" w14:textId="77777777" w:rsidR="0018589D" w:rsidRPr="00474644" w:rsidRDefault="0018589D" w:rsidP="00F52348">
      <w:pPr>
        <w:rPr>
          <w:lang w:val="ro-RO"/>
        </w:rPr>
      </w:pPr>
      <w:r w:rsidRPr="00474644">
        <w:rPr>
          <w:lang w:val="ro-RO"/>
        </w:rPr>
        <w:t xml:space="preserve">Fiecare figură trebuie să aibă un </w:t>
      </w:r>
      <w:r w:rsidRPr="00474644">
        <w:rPr>
          <w:b/>
          <w:bCs/>
          <w:i/>
          <w:iCs/>
          <w:lang w:val="ro-RO"/>
        </w:rPr>
        <w:t>număr</w:t>
      </w:r>
      <w:r w:rsidRPr="00474644">
        <w:rPr>
          <w:lang w:val="ro-RO"/>
        </w:rPr>
        <w:t xml:space="preserve">, un </w:t>
      </w:r>
      <w:r w:rsidRPr="00474644">
        <w:rPr>
          <w:b/>
          <w:bCs/>
          <w:i/>
          <w:iCs/>
          <w:lang w:val="ro-RO"/>
        </w:rPr>
        <w:t>titlu</w:t>
      </w:r>
      <w:r w:rsidRPr="00474644">
        <w:rPr>
          <w:lang w:val="ro-RO"/>
        </w:rPr>
        <w:t xml:space="preserve"> și o </w:t>
      </w:r>
      <w:r w:rsidRPr="00474644">
        <w:rPr>
          <w:b/>
          <w:bCs/>
          <w:i/>
          <w:iCs/>
          <w:lang w:val="ro-RO"/>
        </w:rPr>
        <w:t>scurtă descriere</w:t>
      </w:r>
      <w:r w:rsidRPr="00474644">
        <w:rPr>
          <w:lang w:val="ro-RO"/>
        </w:rPr>
        <w:t xml:space="preserve"> a conținutului ilustrat.</w:t>
      </w:r>
    </w:p>
    <w:p w14:paraId="5DC42B63" w14:textId="77777777" w:rsidR="0018589D" w:rsidRPr="00474644" w:rsidRDefault="0018589D" w:rsidP="00F52348">
      <w:pPr>
        <w:rPr>
          <w:lang w:val="ro-RO"/>
        </w:rPr>
      </w:pPr>
      <w:r w:rsidRPr="00474644">
        <w:rPr>
          <w:lang w:val="ro-RO"/>
        </w:rPr>
        <w:t xml:space="preserve">La fel, fiecare </w:t>
      </w:r>
      <w:r w:rsidRPr="00474644">
        <w:rPr>
          <w:b/>
          <w:bCs/>
          <w:i/>
          <w:iCs/>
          <w:lang w:val="ro-RO"/>
        </w:rPr>
        <w:t>tabel</w:t>
      </w:r>
      <w:r w:rsidRPr="00474644">
        <w:rPr>
          <w:lang w:val="ro-RO"/>
        </w:rPr>
        <w:t xml:space="preserve"> va avea un număr și, opțional, un titlu descriptiv.</w:t>
      </w:r>
    </w:p>
    <w:p w14:paraId="26FB4FA6" w14:textId="77777777" w:rsidR="00F80E80" w:rsidRPr="00474644" w:rsidRDefault="00F80E80" w:rsidP="0018589D">
      <w:pPr>
        <w:rPr>
          <w:lang w:val="ro-RO"/>
        </w:rPr>
      </w:pPr>
    </w:p>
    <w:p w14:paraId="49C16B20" w14:textId="7BAFEBF0" w:rsidR="0018589D" w:rsidRPr="00474644" w:rsidRDefault="0018589D" w:rsidP="00070A0E">
      <w:pPr>
        <w:pStyle w:val="Heading2"/>
      </w:pPr>
      <w:r w:rsidRPr="00474644">
        <w:t>Elemente matematice și definiții</w:t>
      </w:r>
    </w:p>
    <w:p w14:paraId="1B73DD4A" w14:textId="77777777" w:rsidR="0018589D" w:rsidRPr="00474644" w:rsidRDefault="0018589D" w:rsidP="00F52348">
      <w:pPr>
        <w:rPr>
          <w:lang w:val="ro-RO"/>
        </w:rPr>
      </w:pPr>
      <w:r w:rsidRPr="00474644">
        <w:rPr>
          <w:b/>
          <w:bCs/>
          <w:i/>
          <w:iCs/>
          <w:lang w:val="ro-RO"/>
        </w:rPr>
        <w:t>Definițiile</w:t>
      </w:r>
      <w:r w:rsidRPr="00474644">
        <w:rPr>
          <w:lang w:val="ro-RO"/>
        </w:rPr>
        <w:t xml:space="preserve">, </w:t>
      </w:r>
      <w:r w:rsidRPr="00474644">
        <w:rPr>
          <w:b/>
          <w:bCs/>
          <w:i/>
          <w:iCs/>
          <w:lang w:val="ro-RO"/>
        </w:rPr>
        <w:t>teoremele</w:t>
      </w:r>
      <w:r w:rsidRPr="00474644">
        <w:rPr>
          <w:lang w:val="ro-RO"/>
        </w:rPr>
        <w:t xml:space="preserve">, </w:t>
      </w:r>
      <w:r w:rsidRPr="00474644">
        <w:rPr>
          <w:b/>
          <w:bCs/>
          <w:i/>
          <w:iCs/>
          <w:lang w:val="ro-RO"/>
        </w:rPr>
        <w:t>propozițiile matematice</w:t>
      </w:r>
      <w:r w:rsidRPr="00474644">
        <w:rPr>
          <w:lang w:val="ro-RO"/>
        </w:rPr>
        <w:t xml:space="preserve"> și </w:t>
      </w:r>
      <w:r w:rsidRPr="00474644">
        <w:rPr>
          <w:b/>
          <w:bCs/>
          <w:i/>
          <w:iCs/>
          <w:lang w:val="ro-RO"/>
        </w:rPr>
        <w:t>ecuațiile</w:t>
      </w:r>
      <w:r w:rsidRPr="00474644">
        <w:rPr>
          <w:lang w:val="ro-RO"/>
        </w:rPr>
        <w:t xml:space="preserve"> vor fi numerotate în funcție de secțiune, pentru a putea fi corelate cu textul.</w:t>
      </w:r>
    </w:p>
    <w:p w14:paraId="46FD2245" w14:textId="77777777" w:rsidR="0018589D" w:rsidRPr="00474644" w:rsidRDefault="0018589D" w:rsidP="00F52348">
      <w:pPr>
        <w:rPr>
          <w:lang w:val="ro-RO"/>
        </w:rPr>
      </w:pPr>
      <w:r w:rsidRPr="00474644">
        <w:rPr>
          <w:lang w:val="ro-RO"/>
        </w:rPr>
        <w:t xml:space="preserve">În Microsoft Word, se va folosi Microsoft </w:t>
      </w:r>
      <w:proofErr w:type="spellStart"/>
      <w:r w:rsidRPr="00474644">
        <w:rPr>
          <w:lang w:val="ro-RO"/>
        </w:rPr>
        <w:t>Equation</w:t>
      </w:r>
      <w:proofErr w:type="spellEnd"/>
      <w:r w:rsidRPr="00474644">
        <w:rPr>
          <w:lang w:val="ro-RO"/>
        </w:rPr>
        <w:t xml:space="preserve"> sau un editor similar pentru ecuații, astfel încât acestea să fie clare și ușor de gestionat. În </w:t>
      </w:r>
      <w:proofErr w:type="spellStart"/>
      <w:r w:rsidRPr="00474644">
        <w:rPr>
          <w:lang w:val="ro-RO"/>
        </w:rPr>
        <w:t>LaTeX</w:t>
      </w:r>
      <w:proofErr w:type="spellEnd"/>
      <w:r w:rsidRPr="00474644">
        <w:rPr>
          <w:lang w:val="ro-RO"/>
        </w:rPr>
        <w:t xml:space="preserve">, se vor utiliza mediile de tip </w:t>
      </w:r>
      <w:proofErr w:type="spellStart"/>
      <w:r w:rsidRPr="00474644">
        <w:rPr>
          <w:i/>
          <w:iCs/>
          <w:lang w:val="ro-RO"/>
        </w:rPr>
        <w:t>equation</w:t>
      </w:r>
      <w:proofErr w:type="spellEnd"/>
      <w:r w:rsidRPr="00474644">
        <w:rPr>
          <w:lang w:val="ro-RO"/>
        </w:rPr>
        <w:t xml:space="preserve"> sau </w:t>
      </w:r>
      <w:proofErr w:type="spellStart"/>
      <w:r w:rsidRPr="00474644">
        <w:rPr>
          <w:i/>
          <w:iCs/>
          <w:lang w:val="ro-RO"/>
        </w:rPr>
        <w:t>align</w:t>
      </w:r>
      <w:proofErr w:type="spellEnd"/>
      <w:r w:rsidRPr="00474644">
        <w:rPr>
          <w:lang w:val="ro-RO"/>
        </w:rPr>
        <w:t>.</w:t>
      </w:r>
    </w:p>
    <w:p w14:paraId="29BA311E" w14:textId="77777777" w:rsidR="00F80E80" w:rsidRPr="00474644" w:rsidRDefault="00F80E80" w:rsidP="00F80E80">
      <w:pPr>
        <w:ind w:left="357"/>
        <w:rPr>
          <w:lang w:val="ro-RO"/>
        </w:rPr>
      </w:pPr>
    </w:p>
    <w:p w14:paraId="7818885B" w14:textId="77777777" w:rsidR="0018589D" w:rsidRPr="00474644" w:rsidRDefault="0018589D" w:rsidP="00070A0E">
      <w:pPr>
        <w:pStyle w:val="Heading2"/>
      </w:pPr>
      <w:r w:rsidRPr="00474644">
        <w:t>Anexe</w:t>
      </w:r>
    </w:p>
    <w:p w14:paraId="4564D4BF" w14:textId="1DB36C80" w:rsidR="0018589D" w:rsidRPr="00474644" w:rsidRDefault="0018589D" w:rsidP="00F52348">
      <w:pPr>
        <w:rPr>
          <w:lang w:val="ro-RO"/>
        </w:rPr>
      </w:pPr>
      <w:r w:rsidRPr="00474644">
        <w:rPr>
          <w:lang w:val="ro-RO"/>
        </w:rPr>
        <w:t>Anexele se vor plasa la finalul lucrării, după bibliografie.</w:t>
      </w:r>
    </w:p>
    <w:p w14:paraId="48428B3D" w14:textId="77777777" w:rsidR="0018589D" w:rsidRPr="00474644" w:rsidRDefault="0018589D" w:rsidP="00F52348">
      <w:pPr>
        <w:rPr>
          <w:lang w:val="ro-RO"/>
        </w:rPr>
      </w:pPr>
      <w:r w:rsidRPr="00474644">
        <w:rPr>
          <w:lang w:val="ro-RO"/>
        </w:rPr>
        <w:t>Anexele nu se numerotează și nu se includ în numărul total de pagini al lucrării.</w:t>
      </w:r>
    </w:p>
    <w:p w14:paraId="5BDE56F2" w14:textId="470AB4B4" w:rsidR="006A4FFB" w:rsidRPr="00474644" w:rsidRDefault="00522B4C" w:rsidP="00F52348">
      <w:pPr>
        <w:rPr>
          <w:lang w:val="ro-RO"/>
        </w:rPr>
      </w:pPr>
      <w:r w:rsidRPr="00474644">
        <w:rPr>
          <w:lang w:val="ro-RO"/>
        </w:rPr>
        <w:lastRenderedPageBreak/>
        <w:t>Anexele</w:t>
      </w:r>
      <w:r w:rsidR="0018589D" w:rsidRPr="00474644">
        <w:rPr>
          <w:lang w:val="ro-RO"/>
        </w:rPr>
        <w:t xml:space="preserve"> pot conține materiale suplimentare relevante, precum figuri detaliate, demonstrații amănunțite, secvențe de cod, tabele complexe, fișiere de configurare, planuri de testare sau orice alte informații care susțin conținutul principal al lucrării, fără a perturba fluența textului.</w:t>
      </w:r>
    </w:p>
    <w:p w14:paraId="42B81A26" w14:textId="77777777" w:rsidR="00522B4C" w:rsidRPr="00474644" w:rsidRDefault="00522B4C" w:rsidP="008C3FCC">
      <w:pPr>
        <w:ind w:left="357"/>
        <w:rPr>
          <w:lang w:val="ro-RO"/>
        </w:rPr>
      </w:pPr>
    </w:p>
    <w:p w14:paraId="722348D6" w14:textId="76BEB76E" w:rsidR="0096275F" w:rsidRPr="00474644" w:rsidRDefault="00655CF3" w:rsidP="007D4F4D">
      <w:pPr>
        <w:pStyle w:val="HeaderText"/>
        <w:rPr>
          <w:lang w:val="ro-RO"/>
        </w:rPr>
      </w:pPr>
      <w:r w:rsidRPr="00474644">
        <w:rPr>
          <w:lang w:val="ro-RO"/>
        </w:rPr>
        <w:t>Dimensiunea și conținutul lucrării</w:t>
      </w:r>
    </w:p>
    <w:p w14:paraId="2E8BBF6A" w14:textId="35AC6448" w:rsidR="00522B4C" w:rsidRPr="00474644" w:rsidRDefault="00522B4C" w:rsidP="00F52348">
      <w:pPr>
        <w:rPr>
          <w:lang w:val="ro-RO"/>
        </w:rPr>
      </w:pPr>
      <w:r w:rsidRPr="00474644">
        <w:rPr>
          <w:lang w:val="ro-RO"/>
        </w:rPr>
        <w:t xml:space="preserve">Dimensiunea </w:t>
      </w:r>
      <w:r w:rsidR="008D10CD" w:rsidRPr="00474644">
        <w:rPr>
          <w:lang w:val="ro-RO"/>
        </w:rPr>
        <w:t>l</w:t>
      </w:r>
      <w:r w:rsidRPr="00474644">
        <w:rPr>
          <w:lang w:val="ro-RO"/>
        </w:rPr>
        <w:t>ucr</w:t>
      </w:r>
      <w:r w:rsidR="008D10CD" w:rsidRPr="00474644">
        <w:rPr>
          <w:lang w:val="ro-RO"/>
        </w:rPr>
        <w:t>ă</w:t>
      </w:r>
      <w:r w:rsidRPr="00474644">
        <w:rPr>
          <w:lang w:val="ro-RO"/>
        </w:rPr>
        <w:t>r</w:t>
      </w:r>
      <w:r w:rsidR="008D10CD" w:rsidRPr="00474644">
        <w:rPr>
          <w:lang w:val="ro-RO"/>
        </w:rPr>
        <w:t>ii este de</w:t>
      </w:r>
      <w:r w:rsidRPr="00474644">
        <w:rPr>
          <w:lang w:val="ro-RO"/>
        </w:rPr>
        <w:t xml:space="preserve"> MINIM de 40 de pagini.</w:t>
      </w:r>
    </w:p>
    <w:p w14:paraId="02373F64" w14:textId="140BCC52" w:rsidR="0019743E" w:rsidRPr="00474644" w:rsidRDefault="0019743E" w:rsidP="00F52348">
      <w:pPr>
        <w:rPr>
          <w:lang w:val="ro-RO"/>
        </w:rPr>
      </w:pPr>
      <w:r w:rsidRPr="00474644">
        <w:rPr>
          <w:b/>
          <w:bCs/>
          <w:i/>
          <w:iCs/>
          <w:lang w:val="ro-RO"/>
        </w:rPr>
        <w:t>Atenție!</w:t>
      </w:r>
      <w:r w:rsidRPr="00474644">
        <w:rPr>
          <w:lang w:val="ro-RO"/>
        </w:rPr>
        <w:t xml:space="preserve"> Numărul minim de pagini nu reprezintă numărul de pagini recomandat, însă membrii comisiilor înțeleg </w:t>
      </w:r>
      <w:r w:rsidR="003E28DA" w:rsidRPr="00474644">
        <w:rPr>
          <w:lang w:val="ro-RO"/>
        </w:rPr>
        <w:t xml:space="preserve">că anumite rezultate </w:t>
      </w:r>
      <w:r w:rsidR="00626EF1" w:rsidRPr="00474644">
        <w:rPr>
          <w:lang w:val="ro-RO"/>
        </w:rPr>
        <w:t xml:space="preserve">chiar și cu un grad mare de </w:t>
      </w:r>
      <w:r w:rsidR="003E28DA" w:rsidRPr="00474644">
        <w:rPr>
          <w:lang w:val="ro-RO"/>
        </w:rPr>
        <w:t>complex</w:t>
      </w:r>
      <w:r w:rsidR="00626EF1" w:rsidRPr="00474644">
        <w:rPr>
          <w:lang w:val="ro-RO"/>
        </w:rPr>
        <w:t>itate</w:t>
      </w:r>
      <w:r w:rsidR="003E28DA" w:rsidRPr="00474644">
        <w:rPr>
          <w:lang w:val="ro-RO"/>
        </w:rPr>
        <w:t xml:space="preserve"> pot fi sintetizate și într-un număr mai mic de pagini.</w:t>
      </w:r>
    </w:p>
    <w:p w14:paraId="63A4873C" w14:textId="77777777" w:rsidR="00522B4C" w:rsidRPr="00474644" w:rsidRDefault="00522B4C" w:rsidP="00522B4C">
      <w:pPr>
        <w:pStyle w:val="HeaderText"/>
        <w:numPr>
          <w:ilvl w:val="0"/>
          <w:numId w:val="0"/>
        </w:numPr>
        <w:ind w:left="714" w:hanging="357"/>
        <w:rPr>
          <w:lang w:val="ro-RO"/>
        </w:rPr>
      </w:pPr>
    </w:p>
    <w:p w14:paraId="65669EB2" w14:textId="77777777" w:rsidR="00F47CC0" w:rsidRPr="00474644" w:rsidRDefault="00F47CC0" w:rsidP="007D4F4D">
      <w:pPr>
        <w:pStyle w:val="HeaderText"/>
        <w:rPr>
          <w:lang w:val="ro-RO"/>
        </w:rPr>
      </w:pPr>
      <w:r w:rsidRPr="00474644">
        <w:rPr>
          <w:lang w:val="ro-RO"/>
        </w:rPr>
        <w:t xml:space="preserve">Prezentarea lucrării </w:t>
      </w:r>
    </w:p>
    <w:p w14:paraId="202F5FC8" w14:textId="77777777" w:rsidR="00B3154B" w:rsidRPr="00474644" w:rsidRDefault="00B3154B" w:rsidP="00F52348">
      <w:pPr>
        <w:rPr>
          <w:lang w:val="ro-RO"/>
        </w:rPr>
      </w:pPr>
      <w:r w:rsidRPr="00474644">
        <w:rPr>
          <w:lang w:val="ro-RO"/>
        </w:rPr>
        <w:t>Prezentarea lucrării și susținerea orală reprezintă o componentă la fel de importantă precum redactarea. Mai jos sunt detaliate aspectele esențiale:</w:t>
      </w:r>
    </w:p>
    <w:p w14:paraId="6E6C1D26" w14:textId="77777777" w:rsidR="00B3154B" w:rsidRPr="00474644" w:rsidRDefault="00B3154B" w:rsidP="00F52348">
      <w:pPr>
        <w:rPr>
          <w:b/>
          <w:bCs/>
          <w:i/>
          <w:iCs/>
          <w:lang w:val="ro-RO"/>
        </w:rPr>
      </w:pPr>
      <w:r w:rsidRPr="00474644">
        <w:rPr>
          <w:b/>
          <w:bCs/>
          <w:i/>
          <w:iCs/>
          <w:lang w:val="ro-RO"/>
        </w:rPr>
        <w:t>Planificarea prezentării</w:t>
      </w:r>
    </w:p>
    <w:p w14:paraId="5F1C670F" w14:textId="77777777" w:rsidR="00B3154B" w:rsidRPr="00474644" w:rsidRDefault="00B3154B" w:rsidP="00F52348">
      <w:pPr>
        <w:rPr>
          <w:lang w:val="ro-RO"/>
        </w:rPr>
      </w:pPr>
      <w:r w:rsidRPr="00474644">
        <w:rPr>
          <w:lang w:val="ro-RO"/>
        </w:rPr>
        <w:t>Absolventul va fi informat din timp cu privire la data, ora și locația susținerii.</w:t>
      </w:r>
    </w:p>
    <w:p w14:paraId="5FAAA016" w14:textId="151FA569" w:rsidR="00B3154B" w:rsidRPr="00474644" w:rsidRDefault="00B3154B" w:rsidP="00F52348">
      <w:pPr>
        <w:rPr>
          <w:lang w:val="ro-RO"/>
        </w:rPr>
      </w:pPr>
      <w:r w:rsidRPr="00474644">
        <w:rPr>
          <w:lang w:val="ro-RO"/>
        </w:rPr>
        <w:t>Neprezentarea la data și ora stabilite poate duce la eliminarea din examen sau la reprogramarea prezentării, în funcție de regulament</w:t>
      </w:r>
      <w:r w:rsidR="002A7173" w:rsidRPr="00474644">
        <w:rPr>
          <w:lang w:val="ro-RO"/>
        </w:rPr>
        <w:t xml:space="preserve"> existent la momentul susținerii</w:t>
      </w:r>
      <w:r w:rsidRPr="00474644">
        <w:rPr>
          <w:lang w:val="ro-RO"/>
        </w:rPr>
        <w:t>.</w:t>
      </w:r>
    </w:p>
    <w:p w14:paraId="25BD48E5" w14:textId="77777777" w:rsidR="00DE262E" w:rsidRDefault="00DE262E" w:rsidP="00B3154B">
      <w:pPr>
        <w:ind w:left="357"/>
        <w:rPr>
          <w:b/>
          <w:bCs/>
          <w:i/>
          <w:iCs/>
          <w:lang w:val="ro-RO"/>
        </w:rPr>
      </w:pPr>
    </w:p>
    <w:p w14:paraId="2FCC4C93" w14:textId="35E82417" w:rsidR="00B3154B" w:rsidRPr="00474644" w:rsidRDefault="00B3154B" w:rsidP="00F52348">
      <w:pPr>
        <w:rPr>
          <w:b/>
          <w:bCs/>
          <w:i/>
          <w:iCs/>
          <w:lang w:val="ro-RO"/>
        </w:rPr>
      </w:pPr>
      <w:r w:rsidRPr="00474644">
        <w:rPr>
          <w:b/>
          <w:bCs/>
          <w:i/>
          <w:iCs/>
          <w:lang w:val="ro-RO"/>
        </w:rPr>
        <w:t>Durată și conținut</w:t>
      </w:r>
    </w:p>
    <w:p w14:paraId="3471DC46" w14:textId="77777777" w:rsidR="00B3154B" w:rsidRPr="00474644" w:rsidRDefault="00B3154B" w:rsidP="00F52348">
      <w:pPr>
        <w:rPr>
          <w:lang w:val="ro-RO"/>
        </w:rPr>
      </w:pPr>
      <w:r w:rsidRPr="00474644">
        <w:rPr>
          <w:lang w:val="ro-RO"/>
        </w:rPr>
        <w:t>Prezentarea are o durată maximă de 20 de minute, timp în care se vor expune:</w:t>
      </w:r>
    </w:p>
    <w:p w14:paraId="0F1C3303" w14:textId="77777777" w:rsidR="00B3154B" w:rsidRPr="00474644" w:rsidRDefault="00B3154B" w:rsidP="002A7173">
      <w:pPr>
        <w:pStyle w:val="ListParagraph"/>
        <w:numPr>
          <w:ilvl w:val="0"/>
          <w:numId w:val="16"/>
        </w:numPr>
        <w:rPr>
          <w:lang w:val="ro-RO"/>
        </w:rPr>
      </w:pPr>
      <w:proofErr w:type="spellStart"/>
      <w:r w:rsidRPr="00474644">
        <w:rPr>
          <w:lang w:val="ro-RO"/>
        </w:rPr>
        <w:t>Slide</w:t>
      </w:r>
      <w:proofErr w:type="spellEnd"/>
      <w:r w:rsidRPr="00474644">
        <w:rPr>
          <w:lang w:val="ro-RO"/>
        </w:rPr>
        <w:t>-uri care sintetizează lucrarea (obiective, metodologie, rezultate).</w:t>
      </w:r>
    </w:p>
    <w:p w14:paraId="47DDBBCD" w14:textId="77777777" w:rsidR="00B3154B" w:rsidRPr="00474644" w:rsidRDefault="00B3154B" w:rsidP="002A7173">
      <w:pPr>
        <w:pStyle w:val="ListParagraph"/>
        <w:numPr>
          <w:ilvl w:val="0"/>
          <w:numId w:val="16"/>
        </w:numPr>
        <w:rPr>
          <w:lang w:val="ro-RO"/>
        </w:rPr>
      </w:pPr>
      <w:r w:rsidRPr="00474644">
        <w:rPr>
          <w:lang w:val="ro-RO"/>
        </w:rPr>
        <w:t>Demonstrația aplicației dezvoltate, subliniind funcționalitățile esențiale.</w:t>
      </w:r>
    </w:p>
    <w:p w14:paraId="207A8CC7" w14:textId="77777777" w:rsidR="00B3154B" w:rsidRPr="00474644" w:rsidRDefault="00B3154B" w:rsidP="002A7173">
      <w:pPr>
        <w:pStyle w:val="ListParagraph"/>
        <w:numPr>
          <w:ilvl w:val="0"/>
          <w:numId w:val="16"/>
        </w:numPr>
        <w:rPr>
          <w:lang w:val="ro-RO"/>
        </w:rPr>
      </w:pPr>
      <w:r w:rsidRPr="00474644">
        <w:rPr>
          <w:lang w:val="ro-RO"/>
        </w:rPr>
        <w:lastRenderedPageBreak/>
        <w:t>Codul sursă relevant, evidențiind modul în care a fost implementată logica aplicației.</w:t>
      </w:r>
    </w:p>
    <w:p w14:paraId="187777F3" w14:textId="77777777" w:rsidR="00B3154B" w:rsidRPr="00474644" w:rsidRDefault="00B3154B" w:rsidP="00F52348">
      <w:pPr>
        <w:rPr>
          <w:lang w:val="ro-RO"/>
        </w:rPr>
      </w:pPr>
      <w:r w:rsidRPr="00474644">
        <w:rPr>
          <w:lang w:val="ro-RO"/>
        </w:rPr>
        <w:t>Se recomandă structurarea concisă și logică a materialului, pentru a respecta timpul alocat.</w:t>
      </w:r>
    </w:p>
    <w:p w14:paraId="3A416DF5" w14:textId="77777777" w:rsidR="00B3154B" w:rsidRPr="00474644" w:rsidRDefault="00B3154B" w:rsidP="00F52348">
      <w:pPr>
        <w:rPr>
          <w:b/>
          <w:bCs/>
          <w:i/>
          <w:iCs/>
          <w:lang w:val="ro-RO"/>
        </w:rPr>
      </w:pPr>
      <w:r w:rsidRPr="00474644">
        <w:rPr>
          <w:b/>
          <w:bCs/>
          <w:i/>
          <w:iCs/>
          <w:lang w:val="ro-RO"/>
        </w:rPr>
        <w:t>Accesibilitatea resurselor</w:t>
      </w:r>
    </w:p>
    <w:p w14:paraId="367FC878" w14:textId="77777777" w:rsidR="00B3154B" w:rsidRPr="00474644" w:rsidRDefault="00B3154B" w:rsidP="00F52348">
      <w:pPr>
        <w:rPr>
          <w:lang w:val="ro-RO"/>
        </w:rPr>
      </w:pPr>
      <w:r w:rsidRPr="00474644">
        <w:rPr>
          <w:lang w:val="ro-RO"/>
        </w:rPr>
        <w:t>Aplicația trebuie să fie instalată sau pregătită pentru rulare în timpul prezentării, pentru a putea fi demonstrată în mod eficient.</w:t>
      </w:r>
    </w:p>
    <w:p w14:paraId="5F3A68C0" w14:textId="77777777" w:rsidR="00B3154B" w:rsidRPr="00474644" w:rsidRDefault="00B3154B" w:rsidP="00F52348">
      <w:pPr>
        <w:rPr>
          <w:lang w:val="ro-RO"/>
        </w:rPr>
      </w:pPr>
      <w:r w:rsidRPr="00474644">
        <w:rPr>
          <w:lang w:val="ro-RO"/>
        </w:rPr>
        <w:t>Codul sursă trebuie să fie accesibil și ușor de navigat, în cazul în care membrii comisiei doresc să vizualizeze anumite fragmente sau module specifice.</w:t>
      </w:r>
    </w:p>
    <w:p w14:paraId="5ED180B0" w14:textId="77777777" w:rsidR="00B3154B" w:rsidRPr="00474644" w:rsidRDefault="00B3154B" w:rsidP="00F52348">
      <w:pPr>
        <w:rPr>
          <w:lang w:val="ro-RO"/>
        </w:rPr>
      </w:pPr>
      <w:r w:rsidRPr="00474644">
        <w:rPr>
          <w:lang w:val="ro-RO"/>
        </w:rPr>
        <w:t xml:space="preserve">Este utilă pregătirea unor materiale complementare (de exemplu, un ghid de instalare sau un scurt </w:t>
      </w:r>
      <w:proofErr w:type="spellStart"/>
      <w:r w:rsidRPr="00474644">
        <w:rPr>
          <w:lang w:val="ro-RO"/>
        </w:rPr>
        <w:t>tutorial</w:t>
      </w:r>
      <w:proofErr w:type="spellEnd"/>
      <w:r w:rsidRPr="00474644">
        <w:rPr>
          <w:lang w:val="ro-RO"/>
        </w:rPr>
        <w:t>) în cazul în care comisia dorește informații suplimentare.</w:t>
      </w:r>
    </w:p>
    <w:p w14:paraId="2642D234" w14:textId="77777777" w:rsidR="00B3154B" w:rsidRPr="00474644" w:rsidRDefault="00B3154B" w:rsidP="00F52348">
      <w:pPr>
        <w:rPr>
          <w:b/>
          <w:bCs/>
          <w:i/>
          <w:iCs/>
          <w:lang w:val="ro-RO"/>
        </w:rPr>
      </w:pPr>
      <w:r w:rsidRPr="00474644">
        <w:rPr>
          <w:b/>
          <w:bCs/>
          <w:i/>
          <w:iCs/>
          <w:lang w:val="ro-RO"/>
        </w:rPr>
        <w:t>Întrebări din partea comisiei</w:t>
      </w:r>
    </w:p>
    <w:p w14:paraId="3651B3A0" w14:textId="30D2BBA0" w:rsidR="00B3154B" w:rsidRPr="00474644" w:rsidRDefault="00B3154B" w:rsidP="00F52348">
      <w:pPr>
        <w:rPr>
          <w:lang w:val="ro-RO"/>
        </w:rPr>
      </w:pPr>
      <w:r w:rsidRPr="00474644">
        <w:rPr>
          <w:lang w:val="ro-RO"/>
        </w:rPr>
        <w:t xml:space="preserve">Membrii comisiei au dreptul de a adresa </w:t>
      </w:r>
      <w:r w:rsidRPr="00474644">
        <w:rPr>
          <w:b/>
          <w:bCs/>
          <w:i/>
          <w:iCs/>
          <w:lang w:val="ro-RO"/>
        </w:rPr>
        <w:t>întrebări</w:t>
      </w:r>
      <w:r w:rsidRPr="00474644">
        <w:rPr>
          <w:lang w:val="ro-RO"/>
        </w:rPr>
        <w:t xml:space="preserve"> legate de</w:t>
      </w:r>
      <w:r w:rsidR="002A7173" w:rsidRPr="00474644">
        <w:rPr>
          <w:lang w:val="ro-RO"/>
        </w:rPr>
        <w:t xml:space="preserve"> </w:t>
      </w:r>
      <w:r w:rsidR="002A7173" w:rsidRPr="00474644">
        <w:rPr>
          <w:b/>
          <w:bCs/>
          <w:i/>
          <w:iCs/>
          <w:lang w:val="ro-RO"/>
        </w:rPr>
        <w:t>c</w:t>
      </w:r>
      <w:r w:rsidRPr="00474644">
        <w:rPr>
          <w:b/>
          <w:bCs/>
          <w:i/>
          <w:iCs/>
          <w:lang w:val="ro-RO"/>
        </w:rPr>
        <w:t>onținutul lucrării</w:t>
      </w:r>
      <w:r w:rsidRPr="00474644">
        <w:rPr>
          <w:lang w:val="ro-RO"/>
        </w:rPr>
        <w:t xml:space="preserve"> (obiective, metodologie, concluzii</w:t>
      </w:r>
      <w:r w:rsidR="002A7173" w:rsidRPr="00474644">
        <w:rPr>
          <w:lang w:val="ro-RO"/>
        </w:rPr>
        <w:t>, etc.</w:t>
      </w:r>
      <w:r w:rsidRPr="00474644">
        <w:rPr>
          <w:lang w:val="ro-RO"/>
        </w:rPr>
        <w:t>)</w:t>
      </w:r>
      <w:r w:rsidR="002A7173" w:rsidRPr="00474644">
        <w:rPr>
          <w:lang w:val="ro-RO"/>
        </w:rPr>
        <w:t>;</w:t>
      </w:r>
      <w:r w:rsidR="00194CA6" w:rsidRPr="00474644">
        <w:rPr>
          <w:lang w:val="ro-RO"/>
        </w:rPr>
        <w:t xml:space="preserve"> </w:t>
      </w:r>
      <w:r w:rsidR="00194CA6" w:rsidRPr="00474644">
        <w:rPr>
          <w:b/>
          <w:bCs/>
          <w:i/>
          <w:iCs/>
          <w:lang w:val="ro-RO"/>
        </w:rPr>
        <w:t>r</w:t>
      </w:r>
      <w:r w:rsidRPr="00474644">
        <w:rPr>
          <w:b/>
          <w:bCs/>
          <w:i/>
          <w:iCs/>
          <w:lang w:val="ro-RO"/>
        </w:rPr>
        <w:t xml:space="preserve">esursele </w:t>
      </w:r>
      <w:r w:rsidR="00194CA6" w:rsidRPr="00474644">
        <w:rPr>
          <w:b/>
          <w:bCs/>
          <w:i/>
          <w:iCs/>
          <w:lang w:val="ro-RO"/>
        </w:rPr>
        <w:t>utilizate</w:t>
      </w:r>
      <w:r w:rsidRPr="00474644">
        <w:rPr>
          <w:lang w:val="ro-RO"/>
        </w:rPr>
        <w:t xml:space="preserve"> (bibliografie, tehnologii, platforme de dezvoltare</w:t>
      </w:r>
      <w:r w:rsidR="00194CA6" w:rsidRPr="00474644">
        <w:rPr>
          <w:lang w:val="ro-RO"/>
        </w:rPr>
        <w:t>, etc.</w:t>
      </w:r>
      <w:r w:rsidRPr="00474644">
        <w:rPr>
          <w:lang w:val="ro-RO"/>
        </w:rPr>
        <w:t>)</w:t>
      </w:r>
      <w:r w:rsidR="00194CA6" w:rsidRPr="00474644">
        <w:rPr>
          <w:lang w:val="ro-RO"/>
        </w:rPr>
        <w:t xml:space="preserve">; </w:t>
      </w:r>
      <w:r w:rsidR="00194CA6" w:rsidRPr="00474644">
        <w:rPr>
          <w:b/>
          <w:bCs/>
          <w:i/>
          <w:iCs/>
          <w:lang w:val="ro-RO"/>
        </w:rPr>
        <w:t>c</w:t>
      </w:r>
      <w:r w:rsidRPr="00474644">
        <w:rPr>
          <w:b/>
          <w:bCs/>
          <w:i/>
          <w:iCs/>
          <w:lang w:val="ro-RO"/>
        </w:rPr>
        <w:t>odul sursă</w:t>
      </w:r>
      <w:r w:rsidRPr="00474644">
        <w:rPr>
          <w:lang w:val="ro-RO"/>
        </w:rPr>
        <w:t xml:space="preserve"> (structură, organizare, soluții tehnice adoptate</w:t>
      </w:r>
      <w:r w:rsidR="00194CA6" w:rsidRPr="00474644">
        <w:rPr>
          <w:lang w:val="ro-RO"/>
        </w:rPr>
        <w:t>, etc.</w:t>
      </w:r>
      <w:r w:rsidRPr="00474644">
        <w:rPr>
          <w:lang w:val="ro-RO"/>
        </w:rPr>
        <w:t>).</w:t>
      </w:r>
    </w:p>
    <w:p w14:paraId="7727917A" w14:textId="4A042E38" w:rsidR="008D10CD" w:rsidRDefault="00B3154B" w:rsidP="00F52348">
      <w:pPr>
        <w:rPr>
          <w:lang w:val="ro-RO"/>
        </w:rPr>
      </w:pPr>
      <w:r w:rsidRPr="00474644">
        <w:rPr>
          <w:lang w:val="ro-RO"/>
        </w:rPr>
        <w:t xml:space="preserve">Este recomandat ca absolventul să își </w:t>
      </w:r>
      <w:r w:rsidR="00194CA6" w:rsidRPr="00474644">
        <w:rPr>
          <w:lang w:val="ro-RO"/>
        </w:rPr>
        <w:t>furnizeze</w:t>
      </w:r>
      <w:r w:rsidRPr="00474644">
        <w:rPr>
          <w:lang w:val="ro-RO"/>
        </w:rPr>
        <w:t xml:space="preserve"> răspunsuri clare și argumentate, pentru a demonstra stăpânirea subiectului și calitatea demersului științific.</w:t>
      </w:r>
    </w:p>
    <w:p w14:paraId="181F7F70" w14:textId="77777777" w:rsidR="000708E9" w:rsidRPr="00474644" w:rsidRDefault="000708E9" w:rsidP="00B3154B">
      <w:pPr>
        <w:ind w:left="357"/>
        <w:rPr>
          <w:lang w:val="ro-RO"/>
        </w:rPr>
      </w:pPr>
    </w:p>
    <w:p w14:paraId="3C63902E" w14:textId="6D12BC3F" w:rsidR="00655CF3" w:rsidRPr="00474644" w:rsidRDefault="00DD1ECB" w:rsidP="007D4F4D">
      <w:pPr>
        <w:pStyle w:val="HeaderText"/>
        <w:rPr>
          <w:lang w:val="ro-RO"/>
        </w:rPr>
      </w:pPr>
      <w:r w:rsidRPr="00474644">
        <w:rPr>
          <w:lang w:val="ro-RO"/>
        </w:rPr>
        <w:t>Criterii și metodologie de evaluare</w:t>
      </w:r>
    </w:p>
    <w:p w14:paraId="7B8EA36A" w14:textId="77777777" w:rsidR="00474644" w:rsidRPr="00474644" w:rsidRDefault="00474644" w:rsidP="00A822C2">
      <w:pPr>
        <w:rPr>
          <w:lang w:val="ro-RO"/>
        </w:rPr>
      </w:pPr>
      <w:r w:rsidRPr="00474644">
        <w:rPr>
          <w:lang w:val="ro-RO"/>
        </w:rPr>
        <w:t>Comisia de examen va evalua următoarele aspecte: conținutul și calitatea lucrării, aplicația dezvoltată, prezentarea orală și răspunsurile oferite la întrebări. Pe lângă aceste criterii, se va ține cont și de poziția coordonatorului lucrării. Notarea finală se va face conform grilei de mai jos:</w:t>
      </w:r>
    </w:p>
    <w:p w14:paraId="2A200FAC" w14:textId="77777777" w:rsidR="00474644" w:rsidRPr="00474644" w:rsidRDefault="00474644" w:rsidP="00A822C2">
      <w:pPr>
        <w:rPr>
          <w:i/>
          <w:iCs/>
          <w:lang w:val="ro-RO"/>
        </w:rPr>
      </w:pPr>
      <w:r w:rsidRPr="00474644">
        <w:rPr>
          <w:b/>
          <w:bCs/>
          <w:i/>
          <w:iCs/>
          <w:lang w:val="ro-RO"/>
        </w:rPr>
        <w:t>Punctul de oficiu</w:t>
      </w:r>
    </w:p>
    <w:p w14:paraId="2B05FE32" w14:textId="77777777" w:rsidR="00474644" w:rsidRDefault="00474644" w:rsidP="00A822C2">
      <w:pPr>
        <w:rPr>
          <w:lang w:val="ro-RO"/>
        </w:rPr>
      </w:pPr>
      <w:r w:rsidRPr="00474644">
        <w:rPr>
          <w:lang w:val="ro-RO"/>
        </w:rPr>
        <w:lastRenderedPageBreak/>
        <w:t xml:space="preserve">Se acordă </w:t>
      </w:r>
      <w:r w:rsidRPr="00474644">
        <w:rPr>
          <w:b/>
          <w:bCs/>
          <w:lang w:val="ro-RO"/>
        </w:rPr>
        <w:t>1 punct</w:t>
      </w:r>
      <w:r w:rsidRPr="00474644">
        <w:rPr>
          <w:lang w:val="ro-RO"/>
        </w:rPr>
        <w:t xml:space="preserve"> din oficiu fiecărui student care prezintă lucrarea.</w:t>
      </w:r>
    </w:p>
    <w:p w14:paraId="1D2B670F" w14:textId="1DBDB4F6" w:rsidR="007764CB" w:rsidRPr="00474644" w:rsidRDefault="007764CB" w:rsidP="007764CB">
      <w:pPr>
        <w:ind w:left="1080"/>
        <w:jc w:val="right"/>
        <w:rPr>
          <w:lang w:val="ro-RO"/>
        </w:rPr>
      </w:pPr>
      <w:r w:rsidRPr="00474644">
        <w:rPr>
          <w:i/>
          <w:iCs/>
          <w:lang w:val="ro-RO"/>
        </w:rPr>
        <w:t xml:space="preserve">Punctaj acordat: </w:t>
      </w:r>
      <w:r w:rsidRPr="007764CB">
        <w:rPr>
          <w:b/>
          <w:bCs/>
          <w:i/>
          <w:iCs/>
          <w:lang w:val="ro-RO"/>
        </w:rPr>
        <w:t>1</w:t>
      </w:r>
      <w:r w:rsidRPr="00474644">
        <w:rPr>
          <w:b/>
          <w:bCs/>
          <w:i/>
          <w:iCs/>
          <w:lang w:val="ro-RO"/>
        </w:rPr>
        <w:t>,</w:t>
      </w:r>
      <w:r>
        <w:rPr>
          <w:b/>
          <w:bCs/>
          <w:i/>
          <w:iCs/>
          <w:lang w:val="ro-RO"/>
        </w:rPr>
        <w:t>0</w:t>
      </w:r>
      <w:r w:rsidRPr="00474644">
        <w:rPr>
          <w:b/>
          <w:bCs/>
          <w:i/>
          <w:iCs/>
          <w:lang w:val="ro-RO"/>
        </w:rPr>
        <w:t xml:space="preserve"> puncte</w:t>
      </w:r>
      <w:r w:rsidRPr="00474644">
        <w:rPr>
          <w:i/>
          <w:iCs/>
          <w:lang w:val="ro-RO"/>
        </w:rPr>
        <w:t>.</w:t>
      </w:r>
    </w:p>
    <w:p w14:paraId="1FF58D4C" w14:textId="77777777" w:rsidR="00474644" w:rsidRPr="00474644" w:rsidRDefault="00474644" w:rsidP="00A822C2">
      <w:pPr>
        <w:rPr>
          <w:b/>
          <w:bCs/>
          <w:i/>
          <w:iCs/>
          <w:lang w:val="ro-RO"/>
        </w:rPr>
      </w:pPr>
      <w:r w:rsidRPr="00474644">
        <w:rPr>
          <w:b/>
          <w:bCs/>
          <w:i/>
          <w:iCs/>
          <w:lang w:val="ro-RO"/>
        </w:rPr>
        <w:t>Raportul de similitudine (plagiat)</w:t>
      </w:r>
    </w:p>
    <w:p w14:paraId="2A3A5AE0" w14:textId="77777777" w:rsidR="00474644" w:rsidRPr="00474644" w:rsidRDefault="00474644" w:rsidP="00474644">
      <w:pPr>
        <w:numPr>
          <w:ilvl w:val="1"/>
          <w:numId w:val="17"/>
        </w:numPr>
        <w:rPr>
          <w:lang w:val="ro-RO"/>
        </w:rPr>
      </w:pPr>
      <w:r w:rsidRPr="00474644">
        <w:rPr>
          <w:b/>
          <w:bCs/>
          <w:lang w:val="ro-RO"/>
        </w:rPr>
        <w:t>2 puncte</w:t>
      </w:r>
      <w:r w:rsidRPr="00474644">
        <w:rPr>
          <w:lang w:val="ro-RO"/>
        </w:rPr>
        <w:t xml:space="preserve"> dacă rezultatul este </w:t>
      </w:r>
      <w:r w:rsidRPr="00474644">
        <w:rPr>
          <w:b/>
          <w:bCs/>
          <w:lang w:val="ro-RO"/>
        </w:rPr>
        <w:t>sub 10%</w:t>
      </w:r>
      <w:r w:rsidRPr="00474644">
        <w:rPr>
          <w:lang w:val="ro-RO"/>
        </w:rPr>
        <w:t>.</w:t>
      </w:r>
    </w:p>
    <w:p w14:paraId="1BBD1B0B" w14:textId="77777777" w:rsidR="00474644" w:rsidRPr="00474644" w:rsidRDefault="00474644" w:rsidP="00474644">
      <w:pPr>
        <w:numPr>
          <w:ilvl w:val="1"/>
          <w:numId w:val="17"/>
        </w:numPr>
        <w:rPr>
          <w:lang w:val="ro-RO"/>
        </w:rPr>
      </w:pPr>
      <w:r w:rsidRPr="00474644">
        <w:rPr>
          <w:b/>
          <w:bCs/>
          <w:lang w:val="ro-RO"/>
        </w:rPr>
        <w:t>1 punct</w:t>
      </w:r>
      <w:r w:rsidRPr="00474644">
        <w:rPr>
          <w:lang w:val="ro-RO"/>
        </w:rPr>
        <w:t xml:space="preserve"> dacă rezultatul este </w:t>
      </w:r>
      <w:r w:rsidRPr="00474644">
        <w:rPr>
          <w:b/>
          <w:bCs/>
          <w:lang w:val="ro-RO"/>
        </w:rPr>
        <w:t>între 10% și 20%</w:t>
      </w:r>
      <w:r w:rsidRPr="00474644">
        <w:rPr>
          <w:lang w:val="ro-RO"/>
        </w:rPr>
        <w:t xml:space="preserve"> (exclusiv 20%).</w:t>
      </w:r>
    </w:p>
    <w:p w14:paraId="40C33C67" w14:textId="77777777" w:rsidR="00474644" w:rsidRPr="00474644" w:rsidRDefault="00474644" w:rsidP="00474644">
      <w:pPr>
        <w:numPr>
          <w:ilvl w:val="1"/>
          <w:numId w:val="17"/>
        </w:numPr>
        <w:rPr>
          <w:lang w:val="ro-RO"/>
        </w:rPr>
      </w:pPr>
      <w:r w:rsidRPr="00474644">
        <w:rPr>
          <w:b/>
          <w:bCs/>
          <w:lang w:val="ro-RO"/>
        </w:rPr>
        <w:t>0 puncte</w:t>
      </w:r>
      <w:r w:rsidRPr="00474644">
        <w:rPr>
          <w:lang w:val="ro-RO"/>
        </w:rPr>
        <w:t xml:space="preserve"> dacă rezultatul este </w:t>
      </w:r>
      <w:r w:rsidRPr="00474644">
        <w:rPr>
          <w:b/>
          <w:bCs/>
          <w:lang w:val="ro-RO"/>
        </w:rPr>
        <w:t>peste 20%</w:t>
      </w:r>
      <w:r w:rsidRPr="00474644">
        <w:rPr>
          <w:lang w:val="ro-RO"/>
        </w:rPr>
        <w:t xml:space="preserve"> (dar sub 40%).</w:t>
      </w:r>
    </w:p>
    <w:p w14:paraId="1CF1193B" w14:textId="77777777" w:rsidR="00474644" w:rsidRDefault="00474644" w:rsidP="00474644">
      <w:pPr>
        <w:numPr>
          <w:ilvl w:val="1"/>
          <w:numId w:val="17"/>
        </w:numPr>
        <w:rPr>
          <w:lang w:val="ro-RO"/>
        </w:rPr>
      </w:pPr>
      <w:r w:rsidRPr="00474644">
        <w:rPr>
          <w:lang w:val="ro-RO"/>
        </w:rPr>
        <w:t xml:space="preserve">Lucrările cu un </w:t>
      </w:r>
      <w:r w:rsidRPr="00474644">
        <w:rPr>
          <w:b/>
          <w:bCs/>
          <w:lang w:val="ro-RO"/>
        </w:rPr>
        <w:t>grad de similitudine peste 40%</w:t>
      </w:r>
      <w:r w:rsidRPr="00474644">
        <w:rPr>
          <w:lang w:val="ro-RO"/>
        </w:rPr>
        <w:t xml:space="preserve"> nu sunt acceptate și nu pot fi susținute în fața comisiei.</w:t>
      </w:r>
    </w:p>
    <w:p w14:paraId="53B8B5BA" w14:textId="21B3A452" w:rsidR="007764CB" w:rsidRPr="00474644" w:rsidRDefault="007764CB" w:rsidP="007764CB">
      <w:pPr>
        <w:jc w:val="right"/>
        <w:rPr>
          <w:lang w:val="ro-RO"/>
        </w:rPr>
      </w:pPr>
      <w:r w:rsidRPr="00474644">
        <w:rPr>
          <w:i/>
          <w:iCs/>
          <w:lang w:val="ro-RO"/>
        </w:rPr>
        <w:t xml:space="preserve">Punctaj maxim acordat: </w:t>
      </w:r>
      <w:r w:rsidRPr="00474644">
        <w:rPr>
          <w:b/>
          <w:bCs/>
          <w:i/>
          <w:iCs/>
          <w:lang w:val="ro-RO"/>
        </w:rPr>
        <w:t>2,</w:t>
      </w:r>
      <w:r>
        <w:rPr>
          <w:b/>
          <w:bCs/>
          <w:i/>
          <w:iCs/>
          <w:lang w:val="ro-RO"/>
        </w:rPr>
        <w:t>0</w:t>
      </w:r>
      <w:r w:rsidRPr="00474644">
        <w:rPr>
          <w:b/>
          <w:bCs/>
          <w:i/>
          <w:iCs/>
          <w:lang w:val="ro-RO"/>
        </w:rPr>
        <w:t xml:space="preserve"> puncte</w:t>
      </w:r>
      <w:r w:rsidRPr="00474644">
        <w:rPr>
          <w:i/>
          <w:iCs/>
          <w:lang w:val="ro-RO"/>
        </w:rPr>
        <w:t>.</w:t>
      </w:r>
    </w:p>
    <w:p w14:paraId="6861AFCB" w14:textId="77777777" w:rsidR="00474644" w:rsidRPr="00474644" w:rsidRDefault="00474644" w:rsidP="00A822C2">
      <w:pPr>
        <w:tabs>
          <w:tab w:val="num" w:pos="720"/>
        </w:tabs>
        <w:rPr>
          <w:b/>
          <w:bCs/>
          <w:i/>
          <w:iCs/>
          <w:lang w:val="ro-RO"/>
        </w:rPr>
      </w:pPr>
      <w:r w:rsidRPr="00474644">
        <w:rPr>
          <w:b/>
          <w:bCs/>
          <w:i/>
          <w:iCs/>
          <w:lang w:val="ro-RO"/>
        </w:rPr>
        <w:t>Calitatea și conținutul lucrării</w:t>
      </w:r>
    </w:p>
    <w:p w14:paraId="06A1E3E7" w14:textId="77777777" w:rsidR="00474644" w:rsidRPr="00474644" w:rsidRDefault="00474644" w:rsidP="00A822C2">
      <w:pPr>
        <w:rPr>
          <w:lang w:val="ro-RO"/>
        </w:rPr>
      </w:pPr>
      <w:r w:rsidRPr="00474644">
        <w:rPr>
          <w:lang w:val="ro-RO"/>
        </w:rPr>
        <w:t>Se evaluează conformitatea cu cerințele academice, rigurozitatea științifică, structura și organizarea, coerența argumentelor, corectitudinea redactării și respectarea normelor de citare.</w:t>
      </w:r>
    </w:p>
    <w:p w14:paraId="0BB0D0A4" w14:textId="77777777" w:rsidR="00474644" w:rsidRPr="00474644" w:rsidRDefault="00474644" w:rsidP="007764CB">
      <w:pPr>
        <w:ind w:left="1080"/>
        <w:jc w:val="right"/>
        <w:rPr>
          <w:i/>
          <w:iCs/>
          <w:lang w:val="ro-RO"/>
        </w:rPr>
      </w:pPr>
      <w:r w:rsidRPr="00474644">
        <w:rPr>
          <w:i/>
          <w:iCs/>
          <w:lang w:val="ro-RO"/>
        </w:rPr>
        <w:t xml:space="preserve">Punctaj maxim acordat: </w:t>
      </w:r>
      <w:r w:rsidRPr="00474644">
        <w:rPr>
          <w:b/>
          <w:bCs/>
          <w:i/>
          <w:iCs/>
          <w:lang w:val="ro-RO"/>
        </w:rPr>
        <w:t>2,5 puncte</w:t>
      </w:r>
      <w:r w:rsidRPr="00474644">
        <w:rPr>
          <w:i/>
          <w:iCs/>
          <w:lang w:val="ro-RO"/>
        </w:rPr>
        <w:t>.</w:t>
      </w:r>
    </w:p>
    <w:p w14:paraId="1940CE24" w14:textId="77777777" w:rsidR="00474644" w:rsidRPr="00474644" w:rsidRDefault="00474644" w:rsidP="00A822C2">
      <w:pPr>
        <w:tabs>
          <w:tab w:val="num" w:pos="720"/>
        </w:tabs>
        <w:rPr>
          <w:b/>
          <w:bCs/>
          <w:i/>
          <w:iCs/>
          <w:lang w:val="ro-RO"/>
        </w:rPr>
      </w:pPr>
      <w:r w:rsidRPr="00474644">
        <w:rPr>
          <w:b/>
          <w:bCs/>
          <w:i/>
          <w:iCs/>
          <w:lang w:val="ro-RO"/>
        </w:rPr>
        <w:t>Aplicația practică / Proiectul dezvoltat</w:t>
      </w:r>
    </w:p>
    <w:p w14:paraId="127269C2" w14:textId="77777777" w:rsidR="007764CB" w:rsidRDefault="00474644" w:rsidP="00A822C2">
      <w:pPr>
        <w:rPr>
          <w:lang w:val="ro-RO"/>
        </w:rPr>
      </w:pPr>
      <w:r w:rsidRPr="00474644">
        <w:rPr>
          <w:lang w:val="ro-RO"/>
        </w:rPr>
        <w:t>Se acordă un punctaj suplimentar pentru originalitate, complexitate, grad de funcționalitate, interfață intuitivă, efort investit și relevanță pentru tematica abordată.</w:t>
      </w:r>
      <w:r w:rsidR="007764CB">
        <w:rPr>
          <w:lang w:val="ro-RO"/>
        </w:rPr>
        <w:t xml:space="preserve"> </w:t>
      </w:r>
    </w:p>
    <w:p w14:paraId="7F3983E0" w14:textId="2BE829D7" w:rsidR="00474644" w:rsidRPr="00474644" w:rsidRDefault="00474644" w:rsidP="007764CB">
      <w:pPr>
        <w:ind w:left="357"/>
        <w:jc w:val="right"/>
        <w:rPr>
          <w:lang w:val="ro-RO"/>
        </w:rPr>
      </w:pPr>
      <w:r w:rsidRPr="00474644">
        <w:rPr>
          <w:i/>
          <w:iCs/>
          <w:lang w:val="ro-RO"/>
        </w:rPr>
        <w:t xml:space="preserve">Punctaj maxim acordat: </w:t>
      </w:r>
      <w:r w:rsidRPr="00474644">
        <w:rPr>
          <w:b/>
          <w:bCs/>
          <w:i/>
          <w:iCs/>
          <w:lang w:val="ro-RO"/>
        </w:rPr>
        <w:t>3</w:t>
      </w:r>
      <w:r w:rsidR="007764CB">
        <w:rPr>
          <w:b/>
          <w:bCs/>
          <w:i/>
          <w:iCs/>
          <w:lang w:val="ro-RO"/>
        </w:rPr>
        <w:t>,0</w:t>
      </w:r>
      <w:r w:rsidRPr="00474644">
        <w:rPr>
          <w:b/>
          <w:bCs/>
          <w:i/>
          <w:iCs/>
          <w:lang w:val="ro-RO"/>
        </w:rPr>
        <w:t xml:space="preserve"> puncte</w:t>
      </w:r>
      <w:r w:rsidRPr="00474644">
        <w:rPr>
          <w:lang w:val="ro-RO"/>
        </w:rPr>
        <w:t>.</w:t>
      </w:r>
    </w:p>
    <w:p w14:paraId="4BDC2FD2" w14:textId="77777777" w:rsidR="000708E9" w:rsidRDefault="000708E9" w:rsidP="008A59E9">
      <w:pPr>
        <w:tabs>
          <w:tab w:val="num" w:pos="720"/>
        </w:tabs>
        <w:ind w:firstLine="357"/>
        <w:rPr>
          <w:b/>
          <w:bCs/>
          <w:i/>
          <w:iCs/>
          <w:lang w:val="ro-RO"/>
        </w:rPr>
      </w:pPr>
    </w:p>
    <w:p w14:paraId="5C8516BE" w14:textId="0B68BB0A" w:rsidR="00474644" w:rsidRPr="00474644" w:rsidRDefault="00474644" w:rsidP="00A822C2">
      <w:pPr>
        <w:tabs>
          <w:tab w:val="num" w:pos="720"/>
        </w:tabs>
        <w:rPr>
          <w:b/>
          <w:bCs/>
          <w:i/>
          <w:iCs/>
          <w:lang w:val="ro-RO"/>
        </w:rPr>
      </w:pPr>
      <w:r w:rsidRPr="00474644">
        <w:rPr>
          <w:b/>
          <w:bCs/>
          <w:i/>
          <w:iCs/>
          <w:lang w:val="ro-RO"/>
        </w:rPr>
        <w:t>Răspunsurile la întrebări</w:t>
      </w:r>
    </w:p>
    <w:p w14:paraId="78C6664A" w14:textId="20214BBF" w:rsidR="00474644" w:rsidRPr="00474644" w:rsidRDefault="00474644" w:rsidP="00A822C2">
      <w:pPr>
        <w:rPr>
          <w:lang w:val="ro-RO"/>
        </w:rPr>
      </w:pPr>
      <w:r w:rsidRPr="00474644">
        <w:rPr>
          <w:lang w:val="ro-RO"/>
        </w:rPr>
        <w:t>Comisia va adresa întrebări privind metodologia de lucru, implementarea tehnică, soluțiile alese și cunoștințele teoretice aferente.</w:t>
      </w:r>
    </w:p>
    <w:p w14:paraId="05F2FE54" w14:textId="1B7E2667" w:rsidR="00784B9D" w:rsidRPr="00474644" w:rsidRDefault="00784B9D" w:rsidP="00784B9D">
      <w:pPr>
        <w:jc w:val="right"/>
        <w:rPr>
          <w:lang w:val="ro-RO"/>
        </w:rPr>
      </w:pPr>
      <w:r w:rsidRPr="00474644">
        <w:rPr>
          <w:i/>
          <w:iCs/>
          <w:lang w:val="ro-RO"/>
        </w:rPr>
        <w:t xml:space="preserve">Punctaj maxim acordat: </w:t>
      </w:r>
      <w:r w:rsidRPr="00784B9D">
        <w:rPr>
          <w:b/>
          <w:bCs/>
          <w:i/>
          <w:iCs/>
          <w:lang w:val="ro-RO"/>
        </w:rPr>
        <w:t>1</w:t>
      </w:r>
      <w:r w:rsidRPr="00474644">
        <w:rPr>
          <w:b/>
          <w:bCs/>
          <w:i/>
          <w:iCs/>
          <w:lang w:val="ro-RO"/>
        </w:rPr>
        <w:t>,</w:t>
      </w:r>
      <w:r>
        <w:rPr>
          <w:b/>
          <w:bCs/>
          <w:i/>
          <w:iCs/>
          <w:lang w:val="ro-RO"/>
        </w:rPr>
        <w:t>5</w:t>
      </w:r>
      <w:r w:rsidRPr="00474644">
        <w:rPr>
          <w:b/>
          <w:bCs/>
          <w:i/>
          <w:iCs/>
          <w:lang w:val="ro-RO"/>
        </w:rPr>
        <w:t xml:space="preserve"> puncte</w:t>
      </w:r>
      <w:r w:rsidRPr="00474644">
        <w:rPr>
          <w:i/>
          <w:iCs/>
          <w:lang w:val="ro-RO"/>
        </w:rPr>
        <w:t>.</w:t>
      </w:r>
    </w:p>
    <w:p w14:paraId="6BCA801F" w14:textId="77777777" w:rsidR="00474644" w:rsidRPr="00474644" w:rsidRDefault="00474644" w:rsidP="00A822C2">
      <w:pPr>
        <w:tabs>
          <w:tab w:val="num" w:pos="720"/>
        </w:tabs>
        <w:rPr>
          <w:b/>
          <w:bCs/>
          <w:i/>
          <w:iCs/>
          <w:lang w:val="ro-RO"/>
        </w:rPr>
      </w:pPr>
      <w:r w:rsidRPr="00474644">
        <w:rPr>
          <w:b/>
          <w:bCs/>
          <w:i/>
          <w:iCs/>
          <w:lang w:val="ro-RO"/>
        </w:rPr>
        <w:lastRenderedPageBreak/>
        <w:t>Bonus pentru activități științifice</w:t>
      </w:r>
    </w:p>
    <w:p w14:paraId="2E98B99A" w14:textId="696A9757" w:rsidR="00474644" w:rsidRDefault="00474644" w:rsidP="00A822C2">
      <w:pPr>
        <w:rPr>
          <w:lang w:val="ro-RO"/>
        </w:rPr>
      </w:pPr>
      <w:r w:rsidRPr="00474644">
        <w:rPr>
          <w:lang w:val="ro-RO"/>
        </w:rPr>
        <w:t xml:space="preserve">Pentru </w:t>
      </w:r>
      <w:r w:rsidRPr="00474644">
        <w:rPr>
          <w:b/>
          <w:bCs/>
          <w:i/>
          <w:iCs/>
          <w:lang w:val="ro-RO"/>
        </w:rPr>
        <w:t>prezentarea lucrării</w:t>
      </w:r>
      <w:r w:rsidRPr="00474644">
        <w:rPr>
          <w:lang w:val="ro-RO"/>
        </w:rPr>
        <w:t xml:space="preserve"> în cadrul unor conferințe studențești (ex. XGEN) și </w:t>
      </w:r>
      <w:r w:rsidRPr="00474644">
        <w:rPr>
          <w:b/>
          <w:bCs/>
          <w:i/>
          <w:iCs/>
          <w:lang w:val="ro-RO"/>
        </w:rPr>
        <w:t>publicarea</w:t>
      </w:r>
      <w:r w:rsidRPr="00474644">
        <w:rPr>
          <w:lang w:val="ro-RO"/>
        </w:rPr>
        <w:t xml:space="preserve"> articolelor în revistele aferente, se acordă </w:t>
      </w:r>
      <w:r w:rsidRPr="00474644">
        <w:rPr>
          <w:b/>
          <w:bCs/>
          <w:i/>
          <w:iCs/>
          <w:lang w:val="ro-RO"/>
        </w:rPr>
        <w:t>1 punct</w:t>
      </w:r>
      <w:r w:rsidRPr="00474644">
        <w:rPr>
          <w:lang w:val="ro-RO"/>
        </w:rPr>
        <w:t xml:space="preserve"> bonus.</w:t>
      </w:r>
      <w:r w:rsidR="00DE262E">
        <w:rPr>
          <w:lang w:val="ro-RO"/>
        </w:rPr>
        <w:t xml:space="preserve"> </w:t>
      </w:r>
      <w:r w:rsidRPr="00474644">
        <w:rPr>
          <w:lang w:val="ro-RO"/>
        </w:rPr>
        <w:t>Acest punctaj suplimentar se adaugă la nota acordată de comisie, în semn de recunoaștere a implicării și vizibilității academice.</w:t>
      </w:r>
    </w:p>
    <w:p w14:paraId="48F17AE4" w14:textId="5CBAC155" w:rsidR="00784B9D" w:rsidRPr="00474644" w:rsidRDefault="00784B9D" w:rsidP="00784B9D">
      <w:pPr>
        <w:jc w:val="right"/>
        <w:rPr>
          <w:lang w:val="ro-RO"/>
        </w:rPr>
      </w:pPr>
      <w:r w:rsidRPr="00474644">
        <w:rPr>
          <w:i/>
          <w:iCs/>
          <w:lang w:val="ro-RO"/>
        </w:rPr>
        <w:t xml:space="preserve">Punctaj acordat: </w:t>
      </w:r>
      <w:r w:rsidRPr="00784B9D">
        <w:rPr>
          <w:b/>
          <w:bCs/>
          <w:i/>
          <w:iCs/>
          <w:lang w:val="ro-RO"/>
        </w:rPr>
        <w:t>1</w:t>
      </w:r>
      <w:r w:rsidRPr="00474644">
        <w:rPr>
          <w:b/>
          <w:bCs/>
          <w:i/>
          <w:iCs/>
          <w:lang w:val="ro-RO"/>
        </w:rPr>
        <w:t>,</w:t>
      </w:r>
      <w:r>
        <w:rPr>
          <w:b/>
          <w:bCs/>
          <w:i/>
          <w:iCs/>
          <w:lang w:val="ro-RO"/>
        </w:rPr>
        <w:t>0</w:t>
      </w:r>
      <w:r w:rsidRPr="00474644">
        <w:rPr>
          <w:b/>
          <w:bCs/>
          <w:i/>
          <w:iCs/>
          <w:lang w:val="ro-RO"/>
        </w:rPr>
        <w:t xml:space="preserve"> puncte</w:t>
      </w:r>
      <w:r w:rsidRPr="00474644">
        <w:rPr>
          <w:i/>
          <w:iCs/>
          <w:lang w:val="ro-RO"/>
        </w:rPr>
        <w:t>.</w:t>
      </w:r>
    </w:p>
    <w:p w14:paraId="3415269B" w14:textId="77777777" w:rsidR="00474644" w:rsidRPr="00474644" w:rsidRDefault="00474644" w:rsidP="00A822C2">
      <w:pPr>
        <w:tabs>
          <w:tab w:val="num" w:pos="720"/>
        </w:tabs>
        <w:rPr>
          <w:b/>
          <w:bCs/>
          <w:i/>
          <w:iCs/>
          <w:lang w:val="ro-RO"/>
        </w:rPr>
      </w:pPr>
      <w:r w:rsidRPr="00474644">
        <w:rPr>
          <w:b/>
          <w:bCs/>
          <w:i/>
          <w:iCs/>
          <w:lang w:val="ro-RO"/>
        </w:rPr>
        <w:t>Nota acordată de îndrumător</w:t>
      </w:r>
    </w:p>
    <w:p w14:paraId="2A76E419" w14:textId="104C7A70" w:rsidR="00474644" w:rsidRPr="00474644" w:rsidRDefault="00474644" w:rsidP="00A822C2">
      <w:pPr>
        <w:rPr>
          <w:lang w:val="ro-RO"/>
        </w:rPr>
      </w:pPr>
      <w:r w:rsidRPr="00474644">
        <w:rPr>
          <w:lang w:val="ro-RO"/>
        </w:rPr>
        <w:t>Îndrumătorul lucrării (coordonatorul) va stabili o notă proprie, bazată pe progresul realizat pe parcursul semestrului, implicarea studentului, feedback oferit și colaborarea în cadrul cercetării/proiectului.</w:t>
      </w:r>
    </w:p>
    <w:p w14:paraId="2E195A1E" w14:textId="64522F7E" w:rsidR="00474644" w:rsidRPr="00474644" w:rsidRDefault="00474644" w:rsidP="00A822C2">
      <w:pPr>
        <w:tabs>
          <w:tab w:val="num" w:pos="720"/>
        </w:tabs>
        <w:rPr>
          <w:b/>
          <w:bCs/>
          <w:i/>
          <w:iCs/>
          <w:lang w:val="ro-RO"/>
        </w:rPr>
      </w:pPr>
      <w:r w:rsidRPr="00474644">
        <w:rPr>
          <w:b/>
          <w:bCs/>
          <w:i/>
          <w:iCs/>
          <w:lang w:val="ro-RO"/>
        </w:rPr>
        <w:t>Calculul notei finale</w:t>
      </w:r>
    </w:p>
    <w:p w14:paraId="7395BE70" w14:textId="77777777" w:rsidR="00A81A9E" w:rsidRDefault="00474644" w:rsidP="00A822C2">
      <w:pPr>
        <w:rPr>
          <w:lang w:val="ro-RO"/>
        </w:rPr>
      </w:pPr>
      <w:r w:rsidRPr="00474644">
        <w:rPr>
          <w:lang w:val="ro-RO"/>
        </w:rPr>
        <w:t>Nota finală se obține din media ponderată a notei acordate de îndrumător și a notei acordate de comisie, după cum urmează:</w:t>
      </w:r>
    </w:p>
    <w:p w14:paraId="1DA2EBDF" w14:textId="34132B3B" w:rsidR="00474644" w:rsidRPr="00A822C2" w:rsidRDefault="00784B9D" w:rsidP="00A008D1">
      <w:pPr>
        <w:ind w:left="357"/>
        <w:jc w:val="center"/>
        <w:rPr>
          <w:rFonts w:ascii="Calibri Light" w:hAnsi="Calibri Light" w:cstheme="majorHAnsi"/>
          <w:b/>
          <w:bCs/>
          <w:sz w:val="24"/>
          <w:szCs w:val="24"/>
          <w:lang w:val="ro-RO"/>
        </w:rPr>
      </w:pPr>
      <m:oMathPara>
        <m:oMathParaPr>
          <m:jc m:val="center"/>
        </m:oMathParaPr>
        <m:oMath>
          <m:r>
            <m:rPr>
              <m:sty m:val="bi"/>
            </m:rPr>
            <w:rPr>
              <w:rFonts w:ascii="Cambria Math" w:hAnsi="Cambria Math" w:cstheme="majorHAnsi"/>
              <w:sz w:val="24"/>
              <w:szCs w:val="24"/>
              <w:lang w:val="ro-RO"/>
            </w:rPr>
            <m:t>Nota</m:t>
          </m:r>
          <m:r>
            <m:rPr>
              <m:sty m:val="b"/>
            </m:rPr>
            <w:rPr>
              <w:rFonts w:ascii="Cambria Math" w:hAnsi="Cambria Math" w:cstheme="majorHAnsi"/>
              <w:sz w:val="24"/>
              <w:szCs w:val="24"/>
              <w:lang w:val="ro-RO"/>
            </w:rPr>
            <m:t>_</m:t>
          </m:r>
          <m:r>
            <m:rPr>
              <m:sty m:val="bi"/>
            </m:rPr>
            <w:rPr>
              <w:rFonts w:ascii="Cambria Math" w:hAnsi="Cambria Math" w:cstheme="majorHAnsi"/>
              <w:sz w:val="24"/>
              <w:szCs w:val="24"/>
              <w:lang w:val="ro-RO"/>
            </w:rPr>
            <m:t>Final</m:t>
          </m:r>
          <m:r>
            <m:rPr>
              <m:sty m:val="b"/>
            </m:rPr>
            <w:rPr>
              <w:rFonts w:ascii="Cambria Math" w:hAnsi="Cambria Math" w:cstheme="majorHAnsi"/>
              <w:sz w:val="24"/>
              <w:szCs w:val="24"/>
              <w:lang w:val="ro-RO"/>
            </w:rPr>
            <m:t>ă = 10%×</m:t>
          </m:r>
          <m:r>
            <m:rPr>
              <m:sty m:val="bi"/>
            </m:rPr>
            <w:rPr>
              <w:rFonts w:ascii="Cambria Math" w:hAnsi="Cambria Math" w:cstheme="majorHAnsi"/>
              <w:sz w:val="24"/>
              <w:szCs w:val="24"/>
              <w:lang w:val="ro-RO"/>
            </w:rPr>
            <m:t>Nota</m:t>
          </m:r>
          <m:r>
            <m:rPr>
              <m:sty m:val="b"/>
            </m:rPr>
            <w:rPr>
              <w:rFonts w:ascii="Cambria Math" w:hAnsi="Cambria Math" w:cstheme="majorHAnsi"/>
              <w:sz w:val="24"/>
              <w:szCs w:val="24"/>
              <w:lang w:val="ro-RO"/>
            </w:rPr>
            <m:t>_Î</m:t>
          </m:r>
          <m:r>
            <m:rPr>
              <m:sty m:val="bi"/>
            </m:rPr>
            <w:rPr>
              <w:rFonts w:ascii="Cambria Math" w:hAnsi="Cambria Math" w:cstheme="majorHAnsi"/>
              <w:sz w:val="24"/>
              <w:szCs w:val="24"/>
              <w:lang w:val="ro-RO"/>
            </w:rPr>
            <m:t>ndrum</m:t>
          </m:r>
          <m:r>
            <m:rPr>
              <m:sty m:val="b"/>
            </m:rPr>
            <w:rPr>
              <w:rFonts w:ascii="Cambria Math" w:hAnsi="Cambria Math" w:cstheme="majorHAnsi"/>
              <w:sz w:val="24"/>
              <w:szCs w:val="24"/>
              <w:lang w:val="ro-RO"/>
            </w:rPr>
            <m:t>ă</m:t>
          </m:r>
          <m:r>
            <m:rPr>
              <m:sty m:val="bi"/>
            </m:rPr>
            <w:rPr>
              <w:rFonts w:ascii="Cambria Math" w:hAnsi="Cambria Math" w:cstheme="majorHAnsi"/>
              <w:sz w:val="24"/>
              <w:szCs w:val="24"/>
              <w:lang w:val="ro-RO"/>
            </w:rPr>
            <m:t>tor</m:t>
          </m:r>
          <m:r>
            <m:rPr>
              <m:sty m:val="b"/>
            </m:rPr>
            <w:rPr>
              <w:rFonts w:ascii="Cambria Math" w:hAnsi="Cambria Math" w:cstheme="majorHAnsi"/>
              <w:sz w:val="24"/>
              <w:szCs w:val="24"/>
              <w:lang w:val="ro-RO"/>
            </w:rPr>
            <m:t xml:space="preserve"> + 90%×</m:t>
          </m:r>
          <m:r>
            <m:rPr>
              <m:sty m:val="bi"/>
            </m:rPr>
            <w:rPr>
              <w:rFonts w:ascii="Cambria Math" w:hAnsi="Cambria Math" w:cstheme="majorHAnsi"/>
              <w:sz w:val="24"/>
              <w:szCs w:val="24"/>
              <w:lang w:val="ro-RO"/>
            </w:rPr>
            <m:t>Nota</m:t>
          </m:r>
          <m:r>
            <m:rPr>
              <m:sty m:val="b"/>
            </m:rPr>
            <w:rPr>
              <w:rFonts w:ascii="Cambria Math" w:hAnsi="Cambria Math" w:cstheme="majorHAnsi"/>
              <w:sz w:val="24"/>
              <w:szCs w:val="24"/>
              <w:lang w:val="ro-RO"/>
            </w:rPr>
            <m:t>_</m:t>
          </m:r>
          <m:r>
            <m:rPr>
              <m:sty m:val="bi"/>
            </m:rPr>
            <w:rPr>
              <w:rFonts w:ascii="Cambria Math" w:hAnsi="Cambria Math" w:cstheme="majorHAnsi"/>
              <w:sz w:val="24"/>
              <w:szCs w:val="24"/>
              <w:lang w:val="ro-RO"/>
            </w:rPr>
            <m:t>Comisie</m:t>
          </m:r>
        </m:oMath>
      </m:oMathPara>
    </w:p>
    <w:p w14:paraId="0BA82F71" w14:textId="77777777" w:rsidR="00047292" w:rsidRPr="00474644" w:rsidRDefault="00047292" w:rsidP="00626EF1">
      <w:pPr>
        <w:ind w:left="357"/>
        <w:rPr>
          <w:lang w:val="ro-RO"/>
        </w:rPr>
      </w:pPr>
    </w:p>
    <w:p w14:paraId="7A02DF31" w14:textId="7E96B8DB" w:rsidR="00F47CC0" w:rsidRDefault="00F47CC0" w:rsidP="007D4F4D">
      <w:pPr>
        <w:pStyle w:val="HeaderText"/>
        <w:rPr>
          <w:lang w:val="ro-RO"/>
        </w:rPr>
      </w:pPr>
      <w:r w:rsidRPr="00474644">
        <w:rPr>
          <w:lang w:val="ro-RO"/>
        </w:rPr>
        <w:t xml:space="preserve">Model de </w:t>
      </w:r>
      <w:r w:rsidR="00804433" w:rsidRPr="00474644">
        <w:rPr>
          <w:lang w:val="ro-RO"/>
        </w:rPr>
        <w:t>document</w:t>
      </w:r>
    </w:p>
    <w:p w14:paraId="1671D185" w14:textId="1E1969B7" w:rsidR="00F66409" w:rsidRDefault="00F66409" w:rsidP="00A822C2">
      <w:pPr>
        <w:rPr>
          <w:lang w:val="ro-RO"/>
        </w:rPr>
      </w:pPr>
      <w:r>
        <w:rPr>
          <w:lang w:val="ro-RO"/>
        </w:rPr>
        <w:t xml:space="preserve">Anexat prezentului document se găsește modelul de document Word, respectiv modelul </w:t>
      </w:r>
      <w:proofErr w:type="spellStart"/>
      <w:r>
        <w:rPr>
          <w:lang w:val="ro-RO"/>
        </w:rPr>
        <w:t>LaTeX</w:t>
      </w:r>
      <w:proofErr w:type="spellEnd"/>
      <w:r>
        <w:rPr>
          <w:lang w:val="ro-RO"/>
        </w:rPr>
        <w:t xml:space="preserve"> pentru lucrarea de licență și disertație.</w:t>
      </w:r>
    </w:p>
    <w:p w14:paraId="1F3328A3" w14:textId="77777777" w:rsidR="001E44E4" w:rsidRDefault="001E44E4">
      <w:pPr>
        <w:jc w:val="left"/>
        <w:rPr>
          <w:lang w:val="ro-RO"/>
        </w:rPr>
      </w:pPr>
    </w:p>
    <w:p w14:paraId="330E101C" w14:textId="77777777" w:rsidR="001E44E4" w:rsidRDefault="001E44E4">
      <w:pPr>
        <w:jc w:val="left"/>
        <w:rPr>
          <w:lang w:val="ro-RO"/>
        </w:rPr>
      </w:pPr>
    </w:p>
    <w:p w14:paraId="368EF240" w14:textId="77777777" w:rsidR="001E44E4" w:rsidRDefault="001E44E4">
      <w:pPr>
        <w:jc w:val="left"/>
        <w:rPr>
          <w:lang w:val="ro-RO"/>
        </w:rPr>
      </w:pPr>
      <w:r>
        <w:rPr>
          <w:lang w:val="ro-RO"/>
        </w:rPr>
        <w:t>Director departament,</w:t>
      </w:r>
    </w:p>
    <w:p w14:paraId="46EEEBA8" w14:textId="6134A388" w:rsidR="00A604C6" w:rsidRDefault="001E44E4">
      <w:pPr>
        <w:jc w:val="left"/>
        <w:rPr>
          <w:lang w:val="ro-RO"/>
        </w:rPr>
      </w:pPr>
      <w:r>
        <w:rPr>
          <w:lang w:val="ro-RO"/>
        </w:rPr>
        <w:t>conf. univ. dr. Cosmin Sabo</w:t>
      </w:r>
      <w:r w:rsidR="00A604C6">
        <w:rPr>
          <w:lang w:val="ro-RO"/>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25"/>
        <w:gridCol w:w="4673"/>
      </w:tblGrid>
      <w:tr w:rsidR="00A0443D" w:rsidRPr="00A604C6" w14:paraId="2EF0516B" w14:textId="77777777" w:rsidTr="00ED4395">
        <w:trPr>
          <w:trHeight w:val="454"/>
        </w:trPr>
        <w:tc>
          <w:tcPr>
            <w:tcW w:w="3544" w:type="dxa"/>
          </w:tcPr>
          <w:p w14:paraId="56D377C7" w14:textId="046F5818" w:rsidR="00A0443D" w:rsidRPr="00967251" w:rsidRDefault="00A0443D" w:rsidP="008A28F5">
            <w:pPr>
              <w:rPr>
                <w:b/>
                <w:bCs/>
                <w:i/>
                <w:iCs/>
                <w:lang w:val="ro-RO"/>
              </w:rPr>
            </w:pPr>
            <w:r w:rsidRPr="00967251">
              <w:rPr>
                <w:b/>
                <w:bCs/>
                <w:i/>
                <w:iCs/>
                <w:lang w:val="ro-RO"/>
              </w:rPr>
              <w:lastRenderedPageBreak/>
              <w:t>Versiune majoră document</w:t>
            </w:r>
          </w:p>
        </w:tc>
        <w:tc>
          <w:tcPr>
            <w:tcW w:w="425" w:type="dxa"/>
          </w:tcPr>
          <w:p w14:paraId="09A6EEC7" w14:textId="77777777" w:rsidR="00A0443D" w:rsidRPr="00A604C6" w:rsidRDefault="00A0443D" w:rsidP="008A28F5">
            <w:pPr>
              <w:rPr>
                <w:lang w:val="ro-RO"/>
              </w:rPr>
            </w:pPr>
            <w:r w:rsidRPr="00A604C6">
              <w:rPr>
                <w:lang w:val="ro-RO"/>
              </w:rPr>
              <w:t>:</w:t>
            </w:r>
          </w:p>
        </w:tc>
        <w:tc>
          <w:tcPr>
            <w:tcW w:w="4673" w:type="dxa"/>
          </w:tcPr>
          <w:p w14:paraId="642307D5" w14:textId="5D375842" w:rsidR="00A0443D" w:rsidRPr="00A604C6" w:rsidRDefault="00A0443D" w:rsidP="008A28F5">
            <w:pPr>
              <w:rPr>
                <w:lang w:val="ro-RO"/>
              </w:rPr>
            </w:pPr>
            <w:r w:rsidRPr="00A604C6">
              <w:rPr>
                <w:lang w:val="ro-RO"/>
              </w:rPr>
              <w:t>1</w:t>
            </w:r>
          </w:p>
        </w:tc>
      </w:tr>
      <w:tr w:rsidR="00A0443D" w:rsidRPr="00A604C6" w14:paraId="6FD9CA51" w14:textId="77777777" w:rsidTr="00ED4395">
        <w:trPr>
          <w:trHeight w:val="454"/>
        </w:trPr>
        <w:tc>
          <w:tcPr>
            <w:tcW w:w="3544" w:type="dxa"/>
          </w:tcPr>
          <w:p w14:paraId="547043F2" w14:textId="7CDF9EC9" w:rsidR="00A0443D" w:rsidRPr="00967251" w:rsidRDefault="003E5D6D" w:rsidP="008A28F5">
            <w:pPr>
              <w:rPr>
                <w:b/>
                <w:bCs/>
                <w:i/>
                <w:iCs/>
                <w:lang w:val="ro-RO"/>
              </w:rPr>
            </w:pPr>
            <w:r w:rsidRPr="00967251">
              <w:rPr>
                <w:b/>
                <w:bCs/>
                <w:i/>
                <w:iCs/>
                <w:lang w:val="ro-RO"/>
              </w:rPr>
              <w:t>Data realizării</w:t>
            </w:r>
          </w:p>
        </w:tc>
        <w:tc>
          <w:tcPr>
            <w:tcW w:w="425" w:type="dxa"/>
          </w:tcPr>
          <w:p w14:paraId="71EB7F17" w14:textId="77777777" w:rsidR="00A0443D" w:rsidRPr="00A604C6" w:rsidRDefault="00A0443D" w:rsidP="008A28F5">
            <w:pPr>
              <w:rPr>
                <w:lang w:val="ro-RO"/>
              </w:rPr>
            </w:pPr>
            <w:r w:rsidRPr="00A604C6">
              <w:rPr>
                <w:lang w:val="ro-RO"/>
              </w:rPr>
              <w:t>:</w:t>
            </w:r>
          </w:p>
        </w:tc>
        <w:tc>
          <w:tcPr>
            <w:tcW w:w="4673" w:type="dxa"/>
          </w:tcPr>
          <w:p w14:paraId="72778FEF" w14:textId="60EB3044" w:rsidR="00A0443D" w:rsidRPr="00A604C6" w:rsidRDefault="004147B3" w:rsidP="008A28F5">
            <w:pPr>
              <w:rPr>
                <w:lang w:val="ro-RO"/>
              </w:rPr>
            </w:pPr>
            <w:r w:rsidRPr="00A604C6">
              <w:rPr>
                <w:lang w:val="ro-RO"/>
              </w:rPr>
              <w:t>08</w:t>
            </w:r>
            <w:r w:rsidR="00A0443D" w:rsidRPr="00A604C6">
              <w:rPr>
                <w:lang w:val="ro-RO"/>
              </w:rPr>
              <w:t>/</w:t>
            </w:r>
            <w:r w:rsidRPr="00A604C6">
              <w:rPr>
                <w:lang w:val="ro-RO"/>
              </w:rPr>
              <w:t>12</w:t>
            </w:r>
            <w:r w:rsidR="00A0443D" w:rsidRPr="00A604C6">
              <w:rPr>
                <w:lang w:val="ro-RO"/>
              </w:rPr>
              <w:t>/202</w:t>
            </w:r>
            <w:r w:rsidRPr="00A604C6">
              <w:rPr>
                <w:lang w:val="ro-RO"/>
              </w:rPr>
              <w:t>4</w:t>
            </w:r>
          </w:p>
        </w:tc>
      </w:tr>
      <w:tr w:rsidR="00A0443D" w:rsidRPr="00A604C6" w14:paraId="60A239DD" w14:textId="77777777" w:rsidTr="00ED4395">
        <w:trPr>
          <w:trHeight w:val="454"/>
        </w:trPr>
        <w:tc>
          <w:tcPr>
            <w:tcW w:w="3544" w:type="dxa"/>
          </w:tcPr>
          <w:p w14:paraId="00DF4023" w14:textId="661B9FE9" w:rsidR="00A0443D" w:rsidRPr="00967251" w:rsidRDefault="004147B3" w:rsidP="008A28F5">
            <w:pPr>
              <w:rPr>
                <w:b/>
                <w:bCs/>
                <w:i/>
                <w:iCs/>
                <w:lang w:val="ro-RO"/>
              </w:rPr>
            </w:pPr>
            <w:r w:rsidRPr="00967251">
              <w:rPr>
                <w:b/>
                <w:bCs/>
                <w:i/>
                <w:iCs/>
                <w:lang w:val="ro-RO"/>
              </w:rPr>
              <w:t>Diseminare internă</w:t>
            </w:r>
          </w:p>
        </w:tc>
        <w:tc>
          <w:tcPr>
            <w:tcW w:w="425" w:type="dxa"/>
          </w:tcPr>
          <w:p w14:paraId="59B58E80" w14:textId="3453B421" w:rsidR="00A0443D" w:rsidRPr="00A604C6" w:rsidRDefault="00A0443D" w:rsidP="008A28F5">
            <w:pPr>
              <w:rPr>
                <w:lang w:val="ro-RO"/>
              </w:rPr>
            </w:pPr>
            <w:r w:rsidRPr="00A604C6">
              <w:rPr>
                <w:lang w:val="ro-RO"/>
              </w:rPr>
              <w:t>:</w:t>
            </w:r>
          </w:p>
        </w:tc>
        <w:tc>
          <w:tcPr>
            <w:tcW w:w="4673" w:type="dxa"/>
          </w:tcPr>
          <w:p w14:paraId="268F404B" w14:textId="59392BC0" w:rsidR="00A0443D" w:rsidRPr="00A604C6" w:rsidRDefault="00A604C6" w:rsidP="008A28F5">
            <w:pPr>
              <w:rPr>
                <w:lang w:val="ro-RO"/>
              </w:rPr>
            </w:pPr>
            <w:r>
              <w:rPr>
                <w:lang w:val="ro-RO"/>
              </w:rPr>
              <w:t xml:space="preserve">Personal </w:t>
            </w:r>
            <w:r w:rsidR="004147B3" w:rsidRPr="00A604C6">
              <w:rPr>
                <w:lang w:val="ro-RO"/>
              </w:rPr>
              <w:t xml:space="preserve">Departament </w:t>
            </w:r>
            <w:r w:rsidR="00967251">
              <w:rPr>
                <w:lang w:val="ro-RO"/>
              </w:rPr>
              <w:t>MI</w:t>
            </w:r>
          </w:p>
        </w:tc>
      </w:tr>
      <w:tr w:rsidR="00A604C6" w:rsidRPr="00A604C6" w14:paraId="50C17D5C" w14:textId="77777777" w:rsidTr="00ED4395">
        <w:trPr>
          <w:trHeight w:val="454"/>
        </w:trPr>
        <w:tc>
          <w:tcPr>
            <w:tcW w:w="3544" w:type="dxa"/>
          </w:tcPr>
          <w:p w14:paraId="75A4EB4F" w14:textId="4CD2AD3F" w:rsidR="00A604C6" w:rsidRPr="00967251" w:rsidRDefault="00A604C6" w:rsidP="008A28F5">
            <w:pPr>
              <w:rPr>
                <w:b/>
                <w:bCs/>
                <w:i/>
                <w:iCs/>
                <w:lang w:val="ro-RO"/>
              </w:rPr>
            </w:pPr>
            <w:r w:rsidRPr="00967251">
              <w:rPr>
                <w:b/>
                <w:bCs/>
                <w:i/>
                <w:iCs/>
                <w:lang w:val="ro-RO"/>
              </w:rPr>
              <w:t>Diseminare externă</w:t>
            </w:r>
          </w:p>
        </w:tc>
        <w:tc>
          <w:tcPr>
            <w:tcW w:w="425" w:type="dxa"/>
          </w:tcPr>
          <w:p w14:paraId="52E428B7" w14:textId="4994A737" w:rsidR="00A604C6" w:rsidRPr="00A604C6" w:rsidRDefault="00A604C6" w:rsidP="008A28F5">
            <w:pPr>
              <w:rPr>
                <w:lang w:val="ro-RO"/>
              </w:rPr>
            </w:pPr>
            <w:r>
              <w:rPr>
                <w:lang w:val="ro-RO"/>
              </w:rPr>
              <w:t>:</w:t>
            </w:r>
          </w:p>
        </w:tc>
        <w:tc>
          <w:tcPr>
            <w:tcW w:w="4673" w:type="dxa"/>
          </w:tcPr>
          <w:p w14:paraId="15FAC76E" w14:textId="7851ABBC" w:rsidR="00A604C6" w:rsidRPr="00A604C6" w:rsidRDefault="00A604C6" w:rsidP="008A28F5">
            <w:pPr>
              <w:rPr>
                <w:lang w:val="ro-RO"/>
              </w:rPr>
            </w:pPr>
            <w:r w:rsidRPr="00A604C6">
              <w:rPr>
                <w:lang w:val="ro-RO"/>
              </w:rPr>
              <w:t>Studenți</w:t>
            </w:r>
          </w:p>
        </w:tc>
      </w:tr>
      <w:tr w:rsidR="00A0443D" w:rsidRPr="00A604C6" w14:paraId="3A9F27E7" w14:textId="77777777" w:rsidTr="00ED4395">
        <w:trPr>
          <w:trHeight w:val="454"/>
        </w:trPr>
        <w:tc>
          <w:tcPr>
            <w:tcW w:w="3544" w:type="dxa"/>
          </w:tcPr>
          <w:p w14:paraId="4A92AB1A" w14:textId="2945CD49" w:rsidR="00A0443D" w:rsidRPr="00967251" w:rsidRDefault="00722B96" w:rsidP="008A28F5">
            <w:pPr>
              <w:rPr>
                <w:b/>
                <w:bCs/>
                <w:i/>
                <w:iCs/>
                <w:lang w:val="ro-RO"/>
              </w:rPr>
            </w:pPr>
            <w:r w:rsidRPr="00967251">
              <w:rPr>
                <w:b/>
                <w:bCs/>
                <w:i/>
                <w:iCs/>
                <w:lang w:val="ro-RO"/>
              </w:rPr>
              <w:t>Document emis de</w:t>
            </w:r>
          </w:p>
        </w:tc>
        <w:tc>
          <w:tcPr>
            <w:tcW w:w="425" w:type="dxa"/>
          </w:tcPr>
          <w:p w14:paraId="77BAD9C9" w14:textId="77777777" w:rsidR="00A0443D" w:rsidRPr="00A604C6" w:rsidRDefault="00A0443D" w:rsidP="008A28F5">
            <w:pPr>
              <w:rPr>
                <w:lang w:val="ro-RO"/>
              </w:rPr>
            </w:pPr>
            <w:r w:rsidRPr="00A604C6">
              <w:rPr>
                <w:lang w:val="ro-RO"/>
              </w:rPr>
              <w:t>:</w:t>
            </w:r>
          </w:p>
        </w:tc>
        <w:tc>
          <w:tcPr>
            <w:tcW w:w="4673" w:type="dxa"/>
          </w:tcPr>
          <w:p w14:paraId="5641EFF3" w14:textId="263DE140" w:rsidR="00A0443D" w:rsidRPr="00A604C6" w:rsidRDefault="00722B96" w:rsidP="008A28F5">
            <w:pPr>
              <w:rPr>
                <w:lang w:val="ro-RO"/>
              </w:rPr>
            </w:pPr>
            <w:r w:rsidRPr="00A604C6">
              <w:rPr>
                <w:lang w:val="ro-RO"/>
              </w:rPr>
              <w:t>Departamentul de Matematică și Informatică</w:t>
            </w:r>
          </w:p>
        </w:tc>
      </w:tr>
      <w:tr w:rsidR="00A0443D" w:rsidRPr="00A604C6" w14:paraId="4BD6A3A4" w14:textId="77777777" w:rsidTr="00ED4395">
        <w:trPr>
          <w:trHeight w:val="454"/>
        </w:trPr>
        <w:tc>
          <w:tcPr>
            <w:tcW w:w="3544" w:type="dxa"/>
          </w:tcPr>
          <w:p w14:paraId="23CD80F0" w14:textId="293A4D3E" w:rsidR="00A0443D" w:rsidRPr="00967251" w:rsidRDefault="00722B96" w:rsidP="008A28F5">
            <w:pPr>
              <w:rPr>
                <w:b/>
                <w:bCs/>
                <w:i/>
                <w:iCs/>
                <w:lang w:val="ro-RO"/>
              </w:rPr>
            </w:pPr>
            <w:r w:rsidRPr="00967251">
              <w:rPr>
                <w:b/>
                <w:bCs/>
                <w:i/>
                <w:iCs/>
                <w:lang w:val="ro-RO"/>
              </w:rPr>
              <w:t>Denumire document</w:t>
            </w:r>
          </w:p>
        </w:tc>
        <w:tc>
          <w:tcPr>
            <w:tcW w:w="425" w:type="dxa"/>
          </w:tcPr>
          <w:p w14:paraId="0DFFB2D9" w14:textId="72BF990F" w:rsidR="00A0443D" w:rsidRPr="00A604C6" w:rsidRDefault="00A0443D" w:rsidP="008A28F5">
            <w:pPr>
              <w:rPr>
                <w:lang w:val="ro-RO"/>
              </w:rPr>
            </w:pPr>
            <w:r w:rsidRPr="00A604C6">
              <w:rPr>
                <w:lang w:val="ro-RO"/>
              </w:rPr>
              <w:t>:</w:t>
            </w:r>
          </w:p>
        </w:tc>
        <w:tc>
          <w:tcPr>
            <w:tcW w:w="4673" w:type="dxa"/>
          </w:tcPr>
          <w:p w14:paraId="44E2CCC6" w14:textId="676E5212" w:rsidR="00A0443D" w:rsidRPr="00A604C6" w:rsidRDefault="00722B96" w:rsidP="008A28F5">
            <w:pPr>
              <w:rPr>
                <w:lang w:val="ro-RO"/>
              </w:rPr>
            </w:pPr>
            <w:r w:rsidRPr="00A604C6">
              <w:rPr>
                <w:lang w:val="ro-RO"/>
              </w:rPr>
              <w:t>Ghid pentru realizarea lucrării de licență și disertație</w:t>
            </w:r>
          </w:p>
        </w:tc>
      </w:tr>
      <w:tr w:rsidR="00ED4395" w:rsidRPr="00A604C6" w14:paraId="5D6F8EC4" w14:textId="77777777" w:rsidTr="00ED4395">
        <w:trPr>
          <w:trHeight w:val="454"/>
        </w:trPr>
        <w:tc>
          <w:tcPr>
            <w:tcW w:w="3544" w:type="dxa"/>
          </w:tcPr>
          <w:p w14:paraId="4448D0C4" w14:textId="6BB8D3A6" w:rsidR="00ED4395" w:rsidRPr="00967251" w:rsidRDefault="00ED4395" w:rsidP="008A28F5">
            <w:pPr>
              <w:rPr>
                <w:b/>
                <w:bCs/>
                <w:i/>
                <w:iCs/>
                <w:lang w:val="ro-RO"/>
              </w:rPr>
            </w:pPr>
            <w:r w:rsidRPr="00967251">
              <w:rPr>
                <w:b/>
                <w:bCs/>
                <w:i/>
                <w:iCs/>
                <w:lang w:val="ro-RO"/>
              </w:rPr>
              <w:t>Revizia majoră</w:t>
            </w:r>
          </w:p>
        </w:tc>
        <w:tc>
          <w:tcPr>
            <w:tcW w:w="425" w:type="dxa"/>
          </w:tcPr>
          <w:p w14:paraId="387DD8A1" w14:textId="713369F4" w:rsidR="00ED4395" w:rsidRPr="00A604C6" w:rsidRDefault="00ED4395" w:rsidP="008A28F5">
            <w:pPr>
              <w:rPr>
                <w:lang w:val="ro-RO"/>
              </w:rPr>
            </w:pPr>
            <w:r w:rsidRPr="00A604C6">
              <w:rPr>
                <w:lang w:val="ro-RO"/>
              </w:rPr>
              <w:t>:</w:t>
            </w:r>
          </w:p>
        </w:tc>
        <w:tc>
          <w:tcPr>
            <w:tcW w:w="4673" w:type="dxa"/>
          </w:tcPr>
          <w:p w14:paraId="4EEC61C4" w14:textId="5C74BB89" w:rsidR="00ED4395" w:rsidRPr="00A604C6" w:rsidRDefault="00ED4395" w:rsidP="008A28F5">
            <w:pPr>
              <w:rPr>
                <w:lang w:val="ro-RO"/>
              </w:rPr>
            </w:pPr>
            <w:r w:rsidRPr="00A604C6">
              <w:rPr>
                <w:lang w:val="ro-RO"/>
              </w:rPr>
              <w:t>1</w:t>
            </w:r>
          </w:p>
        </w:tc>
      </w:tr>
    </w:tbl>
    <w:p w14:paraId="67FBBE14" w14:textId="6170FEE1" w:rsidR="002C16D8" w:rsidRPr="00A604C6" w:rsidRDefault="002C16D8" w:rsidP="00D713A8">
      <w:pPr>
        <w:jc w:val="left"/>
        <w:rPr>
          <w:lang w:val="ro-RO"/>
        </w:rPr>
      </w:pPr>
    </w:p>
    <w:p w14:paraId="6FA368F8" w14:textId="7EACD48E" w:rsidR="00381352" w:rsidRPr="00A604C6" w:rsidRDefault="00381352" w:rsidP="00381352">
      <w:pPr>
        <w:rPr>
          <w:b/>
          <w:bCs/>
          <w:szCs w:val="32"/>
          <w:lang w:val="ro-RO"/>
        </w:rPr>
      </w:pPr>
      <w:r w:rsidRPr="00A604C6">
        <w:rPr>
          <w:b/>
          <w:bCs/>
          <w:szCs w:val="32"/>
          <w:lang w:val="ro-RO"/>
        </w:rPr>
        <w:t>Istoric revizii</w:t>
      </w:r>
    </w:p>
    <w:tbl>
      <w:tblPr>
        <w:tblStyle w:val="GMTable1"/>
        <w:tblW w:w="5000" w:type="pct"/>
        <w:tblLook w:val="04A0" w:firstRow="1" w:lastRow="0" w:firstColumn="1" w:lastColumn="0" w:noHBand="0" w:noVBand="1"/>
      </w:tblPr>
      <w:tblGrid>
        <w:gridCol w:w="1353"/>
        <w:gridCol w:w="1617"/>
        <w:gridCol w:w="2827"/>
        <w:gridCol w:w="3547"/>
      </w:tblGrid>
      <w:tr w:rsidR="00381352" w:rsidRPr="00967251" w14:paraId="692E6F97" w14:textId="77777777" w:rsidTr="00A60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 w:type="pct"/>
          </w:tcPr>
          <w:p w14:paraId="6AFED945" w14:textId="0D2FA00F" w:rsidR="00381352" w:rsidRPr="00967251" w:rsidRDefault="00381352" w:rsidP="00381352">
            <w:pPr>
              <w:spacing w:after="160" w:line="259" w:lineRule="auto"/>
              <w:rPr>
                <w:rFonts w:eastAsiaTheme="minorHAnsi"/>
                <w:bCs/>
                <w:i/>
                <w:iCs/>
                <w:szCs w:val="22"/>
                <w:lang w:val="ro-RO" w:eastAsia="en-US"/>
              </w:rPr>
            </w:pPr>
            <w:r w:rsidRPr="00967251">
              <w:rPr>
                <w:rFonts w:eastAsiaTheme="minorHAnsi"/>
                <w:bCs/>
                <w:i/>
                <w:iCs/>
                <w:szCs w:val="22"/>
                <w:lang w:val="ro-RO" w:eastAsia="en-US"/>
              </w:rPr>
              <w:t>Revizie</w:t>
            </w:r>
          </w:p>
        </w:tc>
        <w:tc>
          <w:tcPr>
            <w:tcW w:w="865" w:type="pct"/>
          </w:tcPr>
          <w:p w14:paraId="4DE20A8D" w14:textId="6E7F2A57" w:rsidR="00381352" w:rsidRPr="00967251" w:rsidRDefault="00381352" w:rsidP="003813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bCs/>
                <w:i/>
                <w:iCs/>
                <w:szCs w:val="22"/>
                <w:lang w:val="ro-RO" w:eastAsia="en-US"/>
              </w:rPr>
            </w:pPr>
            <w:r w:rsidRPr="00967251">
              <w:rPr>
                <w:rFonts w:eastAsiaTheme="minorHAnsi"/>
                <w:bCs/>
                <w:i/>
                <w:iCs/>
                <w:szCs w:val="22"/>
                <w:lang w:val="ro-RO" w:eastAsia="en-US"/>
              </w:rPr>
              <w:t>Data</w:t>
            </w:r>
          </w:p>
        </w:tc>
        <w:tc>
          <w:tcPr>
            <w:tcW w:w="1513" w:type="pct"/>
          </w:tcPr>
          <w:p w14:paraId="73BB9F02" w14:textId="7697F68C" w:rsidR="00381352" w:rsidRPr="00967251" w:rsidRDefault="00A604C6" w:rsidP="003813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bCs/>
                <w:i/>
                <w:iCs/>
                <w:szCs w:val="22"/>
                <w:lang w:val="ro-RO" w:eastAsia="en-US"/>
              </w:rPr>
            </w:pPr>
            <w:proofErr w:type="spellStart"/>
            <w:r w:rsidRPr="00967251">
              <w:rPr>
                <w:rFonts w:eastAsiaTheme="minorHAnsi"/>
                <w:bCs/>
                <w:i/>
                <w:iCs/>
                <w:szCs w:val="22"/>
                <w:lang w:val="ro-RO" w:eastAsia="en-US"/>
              </w:rPr>
              <w:t>Contributori</w:t>
            </w:r>
            <w:proofErr w:type="spellEnd"/>
          </w:p>
        </w:tc>
        <w:tc>
          <w:tcPr>
            <w:tcW w:w="1898" w:type="pct"/>
          </w:tcPr>
          <w:p w14:paraId="7FCFFD1E" w14:textId="3E4BD885" w:rsidR="00381352" w:rsidRPr="00967251" w:rsidRDefault="00381352" w:rsidP="003813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bCs/>
                <w:i/>
                <w:iCs/>
                <w:szCs w:val="22"/>
                <w:lang w:val="ro-RO" w:eastAsia="en-US"/>
              </w:rPr>
            </w:pPr>
            <w:r w:rsidRPr="00967251">
              <w:rPr>
                <w:rFonts w:eastAsiaTheme="minorHAnsi"/>
                <w:bCs/>
                <w:i/>
                <w:iCs/>
                <w:szCs w:val="22"/>
                <w:lang w:val="ro-RO" w:eastAsia="en-US"/>
              </w:rPr>
              <w:t>Descriere</w:t>
            </w:r>
          </w:p>
        </w:tc>
      </w:tr>
      <w:tr w:rsidR="00381352" w:rsidRPr="00A604C6" w14:paraId="7C0746F5" w14:textId="77777777" w:rsidTr="00A6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 w:type="pct"/>
          </w:tcPr>
          <w:p w14:paraId="357BF243" w14:textId="77777777" w:rsidR="00381352" w:rsidRPr="00A604C6" w:rsidRDefault="00381352" w:rsidP="00381352">
            <w:pPr>
              <w:spacing w:after="160" w:line="259" w:lineRule="auto"/>
              <w:rPr>
                <w:rFonts w:eastAsiaTheme="minorHAnsi"/>
                <w:b w:val="0"/>
                <w:szCs w:val="22"/>
                <w:lang w:val="ro-RO" w:eastAsia="en-US"/>
              </w:rPr>
            </w:pPr>
            <w:r w:rsidRPr="00A604C6">
              <w:rPr>
                <w:rFonts w:eastAsiaTheme="minorHAnsi"/>
                <w:b w:val="0"/>
                <w:szCs w:val="22"/>
                <w:lang w:val="ro-RO" w:eastAsia="en-US"/>
              </w:rPr>
              <w:t>1</w:t>
            </w:r>
          </w:p>
        </w:tc>
        <w:tc>
          <w:tcPr>
            <w:tcW w:w="865" w:type="pct"/>
          </w:tcPr>
          <w:p w14:paraId="6F09B839" w14:textId="38A8DFD0"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r w:rsidRPr="00A604C6">
              <w:rPr>
                <w:rFonts w:eastAsiaTheme="minorHAnsi"/>
                <w:szCs w:val="22"/>
                <w:lang w:val="ro-RO" w:eastAsia="en-US"/>
              </w:rPr>
              <w:t>08/12/2024</w:t>
            </w:r>
          </w:p>
        </w:tc>
        <w:tc>
          <w:tcPr>
            <w:tcW w:w="1513" w:type="pct"/>
          </w:tcPr>
          <w:p w14:paraId="62ED5246" w14:textId="16D13518"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r w:rsidRPr="00A604C6">
              <w:rPr>
                <w:rFonts w:eastAsiaTheme="minorHAnsi"/>
                <w:szCs w:val="22"/>
                <w:lang w:val="ro-RO" w:eastAsia="en-US"/>
              </w:rPr>
              <w:t xml:space="preserve">Mara </w:t>
            </w:r>
            <w:proofErr w:type="spellStart"/>
            <w:r w:rsidRPr="00A604C6">
              <w:rPr>
                <w:rFonts w:eastAsiaTheme="minorHAnsi"/>
                <w:szCs w:val="22"/>
                <w:lang w:val="ro-RO" w:eastAsia="en-US"/>
              </w:rPr>
              <w:t>Măce</w:t>
            </w:r>
            <w:r w:rsidR="00A604C6" w:rsidRPr="00A604C6">
              <w:rPr>
                <w:rFonts w:eastAsiaTheme="minorHAnsi"/>
                <w:szCs w:val="22"/>
                <w:lang w:val="ro-RO" w:eastAsia="en-US"/>
              </w:rPr>
              <w:t>laru</w:t>
            </w:r>
            <w:proofErr w:type="spellEnd"/>
          </w:p>
        </w:tc>
        <w:tc>
          <w:tcPr>
            <w:tcW w:w="1898" w:type="pct"/>
          </w:tcPr>
          <w:p w14:paraId="457A331A" w14:textId="42F30630"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r w:rsidRPr="00A604C6">
              <w:rPr>
                <w:rFonts w:eastAsiaTheme="minorHAnsi"/>
                <w:szCs w:val="22"/>
                <w:lang w:val="ro-RO" w:eastAsia="en-US"/>
              </w:rPr>
              <w:t>Prima versiune a documentului</w:t>
            </w:r>
          </w:p>
        </w:tc>
      </w:tr>
      <w:tr w:rsidR="00A604C6" w:rsidRPr="00A604C6" w14:paraId="65384CF2" w14:textId="77777777" w:rsidTr="00A604C6">
        <w:tc>
          <w:tcPr>
            <w:cnfStyle w:val="001000000000" w:firstRow="0" w:lastRow="0" w:firstColumn="1" w:lastColumn="0" w:oddVBand="0" w:evenVBand="0" w:oddHBand="0" w:evenHBand="0" w:firstRowFirstColumn="0" w:firstRowLastColumn="0" w:lastRowFirstColumn="0" w:lastRowLastColumn="0"/>
            <w:tcW w:w="724" w:type="pct"/>
          </w:tcPr>
          <w:p w14:paraId="3E3A0F07" w14:textId="77777777" w:rsidR="00A604C6" w:rsidRPr="00A604C6" w:rsidRDefault="00A604C6" w:rsidP="00A604C6">
            <w:pPr>
              <w:spacing w:after="160" w:line="259" w:lineRule="auto"/>
              <w:rPr>
                <w:rFonts w:eastAsiaTheme="minorHAnsi"/>
                <w:b w:val="0"/>
                <w:szCs w:val="22"/>
                <w:lang w:val="ro-RO" w:eastAsia="en-US"/>
              </w:rPr>
            </w:pPr>
          </w:p>
        </w:tc>
        <w:tc>
          <w:tcPr>
            <w:tcW w:w="865" w:type="pct"/>
            <w:vAlign w:val="top"/>
          </w:tcPr>
          <w:p w14:paraId="545F5A48" w14:textId="466EC505" w:rsidR="00A604C6" w:rsidRPr="00A604C6" w:rsidRDefault="00A604C6" w:rsidP="00A604C6">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r w:rsidRPr="00D157E5">
              <w:t>08/12/2024</w:t>
            </w:r>
          </w:p>
        </w:tc>
        <w:tc>
          <w:tcPr>
            <w:tcW w:w="1513" w:type="pct"/>
            <w:vAlign w:val="top"/>
          </w:tcPr>
          <w:p w14:paraId="691754B8" w14:textId="52161105" w:rsidR="00A604C6" w:rsidRPr="00A604C6" w:rsidRDefault="00A604C6" w:rsidP="00A604C6">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c>
          <w:tcPr>
            <w:tcW w:w="1898" w:type="pct"/>
            <w:vAlign w:val="top"/>
          </w:tcPr>
          <w:p w14:paraId="3F1A0B82" w14:textId="138E3864" w:rsidR="00A604C6" w:rsidRPr="00A604C6" w:rsidRDefault="00A604C6" w:rsidP="00A604C6">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r>
      <w:tr w:rsidR="00381352" w:rsidRPr="00A604C6" w14:paraId="06D970A3" w14:textId="77777777" w:rsidTr="00A6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 w:type="pct"/>
          </w:tcPr>
          <w:p w14:paraId="3BECCE22" w14:textId="77777777" w:rsidR="00381352" w:rsidRPr="00A604C6" w:rsidRDefault="00381352" w:rsidP="00381352">
            <w:pPr>
              <w:spacing w:after="160" w:line="259" w:lineRule="auto"/>
              <w:rPr>
                <w:rFonts w:eastAsiaTheme="minorHAnsi"/>
                <w:b w:val="0"/>
                <w:szCs w:val="22"/>
                <w:lang w:val="ro-RO" w:eastAsia="en-US"/>
              </w:rPr>
            </w:pPr>
          </w:p>
        </w:tc>
        <w:tc>
          <w:tcPr>
            <w:tcW w:w="865" w:type="pct"/>
          </w:tcPr>
          <w:p w14:paraId="06ACCF9D" w14:textId="77777777"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c>
          <w:tcPr>
            <w:tcW w:w="1513" w:type="pct"/>
          </w:tcPr>
          <w:p w14:paraId="2EA564AC" w14:textId="77777777"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c>
          <w:tcPr>
            <w:tcW w:w="1898" w:type="pct"/>
          </w:tcPr>
          <w:p w14:paraId="1A13DB86" w14:textId="77777777"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r>
      <w:tr w:rsidR="00381352" w:rsidRPr="00A604C6" w14:paraId="5D93E139" w14:textId="77777777" w:rsidTr="00A604C6">
        <w:tc>
          <w:tcPr>
            <w:cnfStyle w:val="001000000000" w:firstRow="0" w:lastRow="0" w:firstColumn="1" w:lastColumn="0" w:oddVBand="0" w:evenVBand="0" w:oddHBand="0" w:evenHBand="0" w:firstRowFirstColumn="0" w:firstRowLastColumn="0" w:lastRowFirstColumn="0" w:lastRowLastColumn="0"/>
            <w:tcW w:w="724" w:type="pct"/>
          </w:tcPr>
          <w:p w14:paraId="5EC2BF3B" w14:textId="77777777" w:rsidR="00381352" w:rsidRPr="00A604C6" w:rsidRDefault="00381352" w:rsidP="00381352">
            <w:pPr>
              <w:spacing w:after="160" w:line="259" w:lineRule="auto"/>
              <w:rPr>
                <w:rFonts w:eastAsiaTheme="minorHAnsi"/>
                <w:b w:val="0"/>
                <w:szCs w:val="22"/>
                <w:lang w:val="ro-RO" w:eastAsia="en-US"/>
              </w:rPr>
            </w:pPr>
          </w:p>
        </w:tc>
        <w:tc>
          <w:tcPr>
            <w:tcW w:w="865" w:type="pct"/>
          </w:tcPr>
          <w:p w14:paraId="702F261A" w14:textId="77777777" w:rsidR="00381352" w:rsidRPr="00A604C6" w:rsidRDefault="00381352" w:rsidP="003813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c>
          <w:tcPr>
            <w:tcW w:w="1513" w:type="pct"/>
          </w:tcPr>
          <w:p w14:paraId="5BD5B452" w14:textId="77777777" w:rsidR="00381352" w:rsidRPr="00A604C6" w:rsidRDefault="00381352" w:rsidP="003813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c>
          <w:tcPr>
            <w:tcW w:w="1898" w:type="pct"/>
          </w:tcPr>
          <w:p w14:paraId="307397D0" w14:textId="77777777" w:rsidR="00381352" w:rsidRPr="00A604C6" w:rsidRDefault="00381352" w:rsidP="003813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r>
      <w:tr w:rsidR="00381352" w:rsidRPr="00A604C6" w14:paraId="61753854" w14:textId="77777777" w:rsidTr="00A6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 w:type="pct"/>
          </w:tcPr>
          <w:p w14:paraId="0D343FAC" w14:textId="5731A738" w:rsidR="00381352" w:rsidRPr="00A604C6" w:rsidRDefault="003E4D55" w:rsidP="00381352">
            <w:pPr>
              <w:spacing w:after="160" w:line="259" w:lineRule="auto"/>
              <w:rPr>
                <w:rFonts w:eastAsiaTheme="minorHAnsi"/>
                <w:b w:val="0"/>
                <w:szCs w:val="22"/>
                <w:lang w:val="ro-RO" w:eastAsia="en-US"/>
              </w:rPr>
            </w:pPr>
            <w:r>
              <w:rPr>
                <w:rFonts w:eastAsiaTheme="minorHAnsi"/>
                <w:b w:val="0"/>
                <w:szCs w:val="22"/>
                <w:lang w:val="ro-RO" w:eastAsia="en-US"/>
              </w:rPr>
              <w:t>1.01</w:t>
            </w:r>
          </w:p>
        </w:tc>
        <w:tc>
          <w:tcPr>
            <w:tcW w:w="865" w:type="pct"/>
          </w:tcPr>
          <w:p w14:paraId="287B558B" w14:textId="77777777"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c>
          <w:tcPr>
            <w:tcW w:w="1513" w:type="pct"/>
          </w:tcPr>
          <w:p w14:paraId="1E8D87D8" w14:textId="21456E68" w:rsidR="00381352" w:rsidRPr="00A604C6" w:rsidRDefault="00BC3F06"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r>
              <w:rPr>
                <w:rFonts w:eastAsiaTheme="minorHAnsi"/>
                <w:szCs w:val="22"/>
                <w:lang w:val="ro-RO" w:eastAsia="en-US"/>
              </w:rPr>
              <w:t>Cosmin Sabo</w:t>
            </w:r>
          </w:p>
        </w:tc>
        <w:tc>
          <w:tcPr>
            <w:tcW w:w="1898" w:type="pct"/>
          </w:tcPr>
          <w:p w14:paraId="36A134D9" w14:textId="08EDBB2C"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r>
      <w:tr w:rsidR="00381352" w:rsidRPr="00A604C6" w14:paraId="29A8ED27" w14:textId="77777777" w:rsidTr="00A604C6">
        <w:tc>
          <w:tcPr>
            <w:cnfStyle w:val="001000000000" w:firstRow="0" w:lastRow="0" w:firstColumn="1" w:lastColumn="0" w:oddVBand="0" w:evenVBand="0" w:oddHBand="0" w:evenHBand="0" w:firstRowFirstColumn="0" w:firstRowLastColumn="0" w:lastRowFirstColumn="0" w:lastRowLastColumn="0"/>
            <w:tcW w:w="724" w:type="pct"/>
          </w:tcPr>
          <w:p w14:paraId="68FEE400" w14:textId="77777777" w:rsidR="00381352" w:rsidRPr="00A604C6" w:rsidRDefault="00381352" w:rsidP="00381352">
            <w:pPr>
              <w:spacing w:after="160" w:line="259" w:lineRule="auto"/>
              <w:rPr>
                <w:rFonts w:eastAsiaTheme="minorHAnsi"/>
                <w:b w:val="0"/>
                <w:szCs w:val="22"/>
                <w:lang w:val="ro-RO" w:eastAsia="en-US"/>
              </w:rPr>
            </w:pPr>
          </w:p>
        </w:tc>
        <w:tc>
          <w:tcPr>
            <w:tcW w:w="865" w:type="pct"/>
          </w:tcPr>
          <w:p w14:paraId="157DCD03" w14:textId="77777777" w:rsidR="00381352" w:rsidRPr="00A604C6" w:rsidRDefault="00381352" w:rsidP="003813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c>
          <w:tcPr>
            <w:tcW w:w="1513" w:type="pct"/>
          </w:tcPr>
          <w:p w14:paraId="162EACFB" w14:textId="77777777" w:rsidR="00381352" w:rsidRPr="00A604C6" w:rsidRDefault="00381352" w:rsidP="003813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c>
          <w:tcPr>
            <w:tcW w:w="1898" w:type="pct"/>
          </w:tcPr>
          <w:p w14:paraId="17AED833" w14:textId="77777777" w:rsidR="00381352" w:rsidRPr="00A604C6" w:rsidRDefault="00381352" w:rsidP="003813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r>
      <w:tr w:rsidR="00381352" w:rsidRPr="00A604C6" w14:paraId="0C79CC69" w14:textId="77777777" w:rsidTr="00A6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 w:type="pct"/>
          </w:tcPr>
          <w:p w14:paraId="509EB5BA" w14:textId="77777777" w:rsidR="00381352" w:rsidRPr="00A604C6" w:rsidRDefault="00381352" w:rsidP="00381352">
            <w:pPr>
              <w:spacing w:after="160" w:line="259" w:lineRule="auto"/>
              <w:rPr>
                <w:rFonts w:eastAsiaTheme="minorHAnsi"/>
                <w:b w:val="0"/>
                <w:szCs w:val="22"/>
                <w:lang w:val="ro-RO" w:eastAsia="en-US"/>
              </w:rPr>
            </w:pPr>
          </w:p>
        </w:tc>
        <w:tc>
          <w:tcPr>
            <w:tcW w:w="865" w:type="pct"/>
          </w:tcPr>
          <w:p w14:paraId="73AE8220" w14:textId="77777777"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c>
          <w:tcPr>
            <w:tcW w:w="1513" w:type="pct"/>
          </w:tcPr>
          <w:p w14:paraId="08C2F280" w14:textId="77777777"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c>
          <w:tcPr>
            <w:tcW w:w="1898" w:type="pct"/>
          </w:tcPr>
          <w:p w14:paraId="39DDC921" w14:textId="77777777"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r>
      <w:tr w:rsidR="00381352" w:rsidRPr="00A604C6" w14:paraId="74048DCA" w14:textId="77777777" w:rsidTr="00A604C6">
        <w:tc>
          <w:tcPr>
            <w:cnfStyle w:val="001000000000" w:firstRow="0" w:lastRow="0" w:firstColumn="1" w:lastColumn="0" w:oddVBand="0" w:evenVBand="0" w:oddHBand="0" w:evenHBand="0" w:firstRowFirstColumn="0" w:firstRowLastColumn="0" w:lastRowFirstColumn="0" w:lastRowLastColumn="0"/>
            <w:tcW w:w="724" w:type="pct"/>
          </w:tcPr>
          <w:p w14:paraId="37A38E52" w14:textId="77777777" w:rsidR="00381352" w:rsidRPr="00A604C6" w:rsidRDefault="00381352" w:rsidP="00381352">
            <w:pPr>
              <w:spacing w:after="160" w:line="259" w:lineRule="auto"/>
              <w:rPr>
                <w:rFonts w:eastAsiaTheme="minorHAnsi"/>
                <w:b w:val="0"/>
                <w:szCs w:val="22"/>
                <w:lang w:val="ro-RO" w:eastAsia="en-US"/>
              </w:rPr>
            </w:pPr>
          </w:p>
        </w:tc>
        <w:tc>
          <w:tcPr>
            <w:tcW w:w="865" w:type="pct"/>
          </w:tcPr>
          <w:p w14:paraId="18979FC8" w14:textId="77777777" w:rsidR="00381352" w:rsidRPr="00A604C6" w:rsidRDefault="00381352" w:rsidP="003813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c>
          <w:tcPr>
            <w:tcW w:w="1513" w:type="pct"/>
          </w:tcPr>
          <w:p w14:paraId="0BD973C8" w14:textId="77777777" w:rsidR="00381352" w:rsidRPr="00A604C6" w:rsidRDefault="00381352" w:rsidP="003813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c>
          <w:tcPr>
            <w:tcW w:w="1898" w:type="pct"/>
          </w:tcPr>
          <w:p w14:paraId="303B7502" w14:textId="77777777" w:rsidR="00381352" w:rsidRPr="00A604C6" w:rsidRDefault="00381352" w:rsidP="003813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szCs w:val="22"/>
                <w:lang w:val="ro-RO" w:eastAsia="en-US"/>
              </w:rPr>
            </w:pPr>
          </w:p>
        </w:tc>
      </w:tr>
      <w:tr w:rsidR="00381352" w:rsidRPr="00A604C6" w14:paraId="6ABB5BB8" w14:textId="77777777" w:rsidTr="00A6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 w:type="pct"/>
          </w:tcPr>
          <w:p w14:paraId="79AF3AD2" w14:textId="77777777" w:rsidR="00381352" w:rsidRPr="00A604C6" w:rsidRDefault="00381352" w:rsidP="00381352">
            <w:pPr>
              <w:spacing w:after="160" w:line="259" w:lineRule="auto"/>
              <w:rPr>
                <w:rFonts w:eastAsiaTheme="minorHAnsi"/>
                <w:b w:val="0"/>
                <w:szCs w:val="22"/>
                <w:lang w:val="ro-RO" w:eastAsia="en-US"/>
              </w:rPr>
            </w:pPr>
          </w:p>
        </w:tc>
        <w:tc>
          <w:tcPr>
            <w:tcW w:w="865" w:type="pct"/>
          </w:tcPr>
          <w:p w14:paraId="52707968" w14:textId="77777777"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c>
          <w:tcPr>
            <w:tcW w:w="1513" w:type="pct"/>
          </w:tcPr>
          <w:p w14:paraId="3FEE7302" w14:textId="77777777"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c>
          <w:tcPr>
            <w:tcW w:w="1898" w:type="pct"/>
          </w:tcPr>
          <w:p w14:paraId="39BEE09B" w14:textId="77777777" w:rsidR="00381352" w:rsidRPr="00A604C6" w:rsidRDefault="00381352" w:rsidP="00381352">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szCs w:val="22"/>
                <w:lang w:val="ro-RO" w:eastAsia="en-US"/>
              </w:rPr>
            </w:pPr>
          </w:p>
        </w:tc>
      </w:tr>
    </w:tbl>
    <w:p w14:paraId="3D6897F9" w14:textId="77777777" w:rsidR="00ED4395" w:rsidRPr="00F66409" w:rsidRDefault="00ED4395" w:rsidP="00D713A8">
      <w:pPr>
        <w:jc w:val="left"/>
        <w:rPr>
          <w:lang w:val="ro-RO"/>
        </w:rPr>
      </w:pPr>
    </w:p>
    <w:sectPr w:rsidR="00ED4395" w:rsidRPr="00F66409" w:rsidSect="00920DB1">
      <w:headerReference w:type="default" r:id="rId12"/>
      <w:footerReference w:type="default" r:id="rId13"/>
      <w:type w:val="continuous"/>
      <w:pgSz w:w="11906" w:h="16838" w:orient="landscape"/>
      <w:pgMar w:top="2302" w:right="1134" w:bottom="2296" w:left="1418" w:header="0" w:footer="14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3FC17" w14:textId="77777777" w:rsidR="007905C5" w:rsidRDefault="007905C5" w:rsidP="00D16F08">
      <w:r>
        <w:separator/>
      </w:r>
    </w:p>
    <w:p w14:paraId="309AE5FC" w14:textId="77777777" w:rsidR="007905C5" w:rsidRDefault="007905C5" w:rsidP="00D16F08"/>
    <w:p w14:paraId="4175B00A" w14:textId="77777777" w:rsidR="007905C5" w:rsidRDefault="007905C5" w:rsidP="00D16F08"/>
    <w:p w14:paraId="5AEF5203" w14:textId="77777777" w:rsidR="007905C5" w:rsidRDefault="007905C5" w:rsidP="00D16F08"/>
    <w:p w14:paraId="2A2A29E3" w14:textId="77777777" w:rsidR="007905C5" w:rsidRDefault="007905C5" w:rsidP="00D16F08"/>
  </w:endnote>
  <w:endnote w:type="continuationSeparator" w:id="0">
    <w:p w14:paraId="40F6EA14" w14:textId="77777777" w:rsidR="007905C5" w:rsidRDefault="007905C5" w:rsidP="00D16F08">
      <w:r>
        <w:continuationSeparator/>
      </w:r>
    </w:p>
    <w:p w14:paraId="5B7EE18C" w14:textId="77777777" w:rsidR="007905C5" w:rsidRDefault="007905C5" w:rsidP="00D16F08"/>
    <w:p w14:paraId="2D9FA15C" w14:textId="77777777" w:rsidR="007905C5" w:rsidRDefault="007905C5" w:rsidP="00D16F08"/>
    <w:p w14:paraId="5FFE16AB" w14:textId="77777777" w:rsidR="007905C5" w:rsidRDefault="007905C5" w:rsidP="00D16F08"/>
    <w:p w14:paraId="31B88C91" w14:textId="77777777" w:rsidR="007905C5" w:rsidRDefault="007905C5" w:rsidP="00D16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Fira Sans ExtraBold">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Fira Sans Medium">
    <w:charset w:val="00"/>
    <w:family w:val="swiss"/>
    <w:pitch w:val="variable"/>
    <w:sig w:usb0="600002FF" w:usb1="00000001" w:usb2="00000000" w:usb3="00000000" w:csb0="0000019F" w:csb1="00000000"/>
  </w:font>
  <w:font w:name="Fira Sans SemiBold">
    <w:charset w:val="00"/>
    <w:family w:val="swiss"/>
    <w:pitch w:val="variable"/>
    <w:sig w:usb0="600002FF" w:usb1="00000001" w:usb2="00000000" w:usb3="00000000" w:csb0="0000019F" w:csb1="00000000"/>
  </w:font>
  <w:font w:name="Roboto">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C342B" w14:textId="3D92FBEC" w:rsidR="00464CFE" w:rsidRDefault="00464CFE">
    <w:pPr>
      <w:pStyle w:val="Footer"/>
    </w:pPr>
    <w:r>
      <w:rPr>
        <w:noProof/>
        <w:lang w:val="en-US"/>
      </w:rPr>
      <w:drawing>
        <wp:anchor distT="0" distB="0" distL="114300" distR="114300" simplePos="0" relativeHeight="251673600" behindDoc="1" locked="0" layoutInCell="1" allowOverlap="1" wp14:anchorId="4AD76BD1" wp14:editId="0FB4C7DF">
          <wp:simplePos x="0" y="0"/>
          <wp:positionH relativeFrom="page">
            <wp:align>center</wp:align>
          </wp:positionH>
          <wp:positionV relativeFrom="page">
            <wp:align>bottom</wp:align>
          </wp:positionV>
          <wp:extent cx="7560000" cy="1011600"/>
          <wp:effectExtent l="0" t="0" r="0" b="4445"/>
          <wp:wrapTopAndBottom/>
          <wp:docPr id="863128900" name="Picture 86312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5171" name="Picture 121415171"/>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50A2C" w14:textId="77777777" w:rsidR="007905C5" w:rsidRDefault="007905C5" w:rsidP="00D16F08">
      <w:r>
        <w:separator/>
      </w:r>
    </w:p>
    <w:p w14:paraId="2CA3FD3A" w14:textId="77777777" w:rsidR="007905C5" w:rsidRDefault="007905C5" w:rsidP="00D16F08"/>
    <w:p w14:paraId="2A365255" w14:textId="77777777" w:rsidR="007905C5" w:rsidRDefault="007905C5" w:rsidP="00D16F08"/>
    <w:p w14:paraId="01016149" w14:textId="77777777" w:rsidR="007905C5" w:rsidRDefault="007905C5" w:rsidP="00D16F08"/>
    <w:p w14:paraId="2CFDD38C" w14:textId="77777777" w:rsidR="007905C5" w:rsidRDefault="007905C5" w:rsidP="00D16F08"/>
  </w:footnote>
  <w:footnote w:type="continuationSeparator" w:id="0">
    <w:p w14:paraId="1F284438" w14:textId="77777777" w:rsidR="007905C5" w:rsidRDefault="007905C5" w:rsidP="00D16F08">
      <w:r>
        <w:continuationSeparator/>
      </w:r>
    </w:p>
    <w:p w14:paraId="66CDD855" w14:textId="77777777" w:rsidR="007905C5" w:rsidRDefault="007905C5" w:rsidP="00D16F08"/>
    <w:p w14:paraId="01F1135E" w14:textId="77777777" w:rsidR="007905C5" w:rsidRDefault="007905C5" w:rsidP="00D16F08"/>
    <w:p w14:paraId="1880B280" w14:textId="77777777" w:rsidR="007905C5" w:rsidRDefault="007905C5" w:rsidP="00D16F08"/>
    <w:p w14:paraId="1C4C9892" w14:textId="77777777" w:rsidR="007905C5" w:rsidRDefault="007905C5" w:rsidP="00D16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C684" w14:textId="366CE1AB" w:rsidR="00A844F5" w:rsidRDefault="005C625F" w:rsidP="00A02B3D">
    <w:pPr>
      <w:pStyle w:val="Header"/>
      <w:jc w:val="center"/>
    </w:pPr>
    <w:r>
      <w:rPr>
        <w:noProof/>
      </w:rPr>
      <w:drawing>
        <wp:anchor distT="0" distB="0" distL="114300" distR="114300" simplePos="0" relativeHeight="251671552" behindDoc="0" locked="0" layoutInCell="1" allowOverlap="1" wp14:anchorId="12970AE5" wp14:editId="2D1403C5">
          <wp:simplePos x="0" y="0"/>
          <wp:positionH relativeFrom="page">
            <wp:align>center</wp:align>
          </wp:positionH>
          <wp:positionV relativeFrom="page">
            <wp:align>top</wp:align>
          </wp:positionV>
          <wp:extent cx="7621200" cy="1450800"/>
          <wp:effectExtent l="0" t="0" r="0" b="0"/>
          <wp:wrapTopAndBottom/>
          <wp:docPr id="2113921071" name="Picture 211392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_stef.p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7621200" cy="14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51A"/>
    <w:multiLevelType w:val="multilevel"/>
    <w:tmpl w:val="6D4A3A68"/>
    <w:lvl w:ilvl="0">
      <w:start w:val="1"/>
      <w:numFmt w:val="bullet"/>
      <w:pStyle w:val="ListParagraph"/>
      <w:suff w:val="space"/>
      <w:lvlText w:val="+"/>
      <w:lvlJc w:val="left"/>
      <w:pPr>
        <w:ind w:left="720" w:hanging="360"/>
      </w:pPr>
      <w:rPr>
        <w:rFonts w:ascii="Arial Black" w:hAnsi="Arial Black"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0AB3397E"/>
    <w:multiLevelType w:val="hybridMultilevel"/>
    <w:tmpl w:val="A2D0B01A"/>
    <w:lvl w:ilvl="0" w:tplc="6FD0F7A4">
      <w:start w:val="1"/>
      <w:numFmt w:val="decimal"/>
      <w:pStyle w:val="Header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4159B"/>
    <w:multiLevelType w:val="hybridMultilevel"/>
    <w:tmpl w:val="02C0F5E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7D9177E"/>
    <w:multiLevelType w:val="hybridMultilevel"/>
    <w:tmpl w:val="FA1A3A2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1A3D5546"/>
    <w:multiLevelType w:val="multilevel"/>
    <w:tmpl w:val="FEDCD264"/>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CC040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CD6575"/>
    <w:multiLevelType w:val="multilevel"/>
    <w:tmpl w:val="0968209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D80C68"/>
    <w:multiLevelType w:val="multilevel"/>
    <w:tmpl w:val="23480E7E"/>
    <w:lvl w:ilvl="0">
      <w:start w:val="1"/>
      <w:numFmt w:val="bullet"/>
      <w:suff w:val="space"/>
      <w:lvlText w:val="-"/>
      <w:lvlJc w:val="left"/>
      <w:pPr>
        <w:ind w:left="720" w:hanging="360"/>
      </w:pPr>
      <w:rPr>
        <w:rFonts w:ascii="Arial" w:eastAsiaTheme="minorHAns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8" w15:restartNumberingAfterBreak="0">
    <w:nsid w:val="344D2489"/>
    <w:multiLevelType w:val="multilevel"/>
    <w:tmpl w:val="A16E699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373230E8"/>
    <w:multiLevelType w:val="multilevel"/>
    <w:tmpl w:val="D40A04A6"/>
    <w:lvl w:ilvl="0">
      <w:start w:val="1"/>
      <w:numFmt w:val="bullet"/>
      <w:suff w:val="space"/>
      <w:lvlText w:val="+"/>
      <w:lvlJc w:val="left"/>
      <w:pPr>
        <w:ind w:left="720" w:hanging="360"/>
      </w:pPr>
      <w:rPr>
        <w:rFonts w:ascii="Arial" w:hAnsi="Arial" w:hint="default"/>
        <w:b/>
        <w:i w:val="0"/>
        <w:color w:val="FFD200"/>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42347E22"/>
    <w:multiLevelType w:val="hybridMultilevel"/>
    <w:tmpl w:val="50F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726E8"/>
    <w:multiLevelType w:val="multilevel"/>
    <w:tmpl w:val="41E684DA"/>
    <w:lvl w:ilvl="0">
      <w:start w:val="1"/>
      <w:numFmt w:val="decimal"/>
      <w:pStyle w:val="Heading1"/>
      <w:lvlText w:val="%1."/>
      <w:lvlJc w:val="left"/>
      <w:pPr>
        <w:ind w:left="432" w:hanging="432"/>
      </w:pPr>
      <w:rPr>
        <w:rFonts w:ascii="Fira Sans" w:hAnsi="Fira Sans" w:hint="default"/>
        <w:b/>
        <w:bCs/>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B536E68"/>
    <w:multiLevelType w:val="multilevel"/>
    <w:tmpl w:val="A5625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58266C"/>
    <w:multiLevelType w:val="multilevel"/>
    <w:tmpl w:val="966E7250"/>
    <w:lvl w:ilvl="0">
      <w:start w:val="1"/>
      <w:numFmt w:val="decimal"/>
      <w:lvlText w:val="%1."/>
      <w:lvlJc w:val="left"/>
      <w:pPr>
        <w:ind w:left="432" w:hanging="432"/>
      </w:pPr>
      <w:rPr>
        <w:rFonts w:ascii="Fira Sans" w:hAnsi="Fira San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905360A"/>
    <w:multiLevelType w:val="hybridMultilevel"/>
    <w:tmpl w:val="DD44072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69BB676A"/>
    <w:multiLevelType w:val="multilevel"/>
    <w:tmpl w:val="52A4CDB0"/>
    <w:lvl w:ilvl="0">
      <w:start w:val="1"/>
      <w:numFmt w:val="bullet"/>
      <w:suff w:val="space"/>
      <w:lvlText w:val="+"/>
      <w:lvlJc w:val="left"/>
      <w:pPr>
        <w:ind w:left="720" w:hanging="360"/>
      </w:pPr>
      <w:rPr>
        <w:rFonts w:ascii="Arial" w:hAnsi="Arial" w:hint="default"/>
        <w:b/>
        <w:i w:val="0"/>
        <w:color w:val="FFD200"/>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6" w15:restartNumberingAfterBreak="0">
    <w:nsid w:val="73055100"/>
    <w:multiLevelType w:val="multilevel"/>
    <w:tmpl w:val="7002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571339">
    <w:abstractNumId w:val="9"/>
  </w:num>
  <w:num w:numId="2" w16cid:durableId="1807892133">
    <w:abstractNumId w:val="7"/>
  </w:num>
  <w:num w:numId="3" w16cid:durableId="1982153991">
    <w:abstractNumId w:val="15"/>
  </w:num>
  <w:num w:numId="4" w16cid:durableId="1020930385">
    <w:abstractNumId w:val="8"/>
  </w:num>
  <w:num w:numId="5" w16cid:durableId="1509175797">
    <w:abstractNumId w:val="0"/>
  </w:num>
  <w:num w:numId="6" w16cid:durableId="1379235081">
    <w:abstractNumId w:val="11"/>
  </w:num>
  <w:num w:numId="7" w16cid:durableId="1942642994">
    <w:abstractNumId w:val="5"/>
  </w:num>
  <w:num w:numId="8" w16cid:durableId="751395872">
    <w:abstractNumId w:val="13"/>
  </w:num>
  <w:num w:numId="9" w16cid:durableId="880046887">
    <w:abstractNumId w:val="6"/>
  </w:num>
  <w:num w:numId="10" w16cid:durableId="1289162650">
    <w:abstractNumId w:val="4"/>
  </w:num>
  <w:num w:numId="11" w16cid:durableId="945042670">
    <w:abstractNumId w:val="16"/>
  </w:num>
  <w:num w:numId="12" w16cid:durableId="1051882945">
    <w:abstractNumId w:val="1"/>
  </w:num>
  <w:num w:numId="13" w16cid:durableId="1322656164">
    <w:abstractNumId w:val="10"/>
  </w:num>
  <w:num w:numId="14" w16cid:durableId="1173423044">
    <w:abstractNumId w:val="3"/>
  </w:num>
  <w:num w:numId="15" w16cid:durableId="935526488">
    <w:abstractNumId w:val="14"/>
  </w:num>
  <w:num w:numId="16" w16cid:durableId="1243684712">
    <w:abstractNumId w:val="2"/>
  </w:num>
  <w:num w:numId="17" w16cid:durableId="19783659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57"/>
    <w:rsid w:val="00034774"/>
    <w:rsid w:val="00034B5E"/>
    <w:rsid w:val="00043E17"/>
    <w:rsid w:val="00043E32"/>
    <w:rsid w:val="00047292"/>
    <w:rsid w:val="000501A0"/>
    <w:rsid w:val="00053336"/>
    <w:rsid w:val="000559EE"/>
    <w:rsid w:val="00067E00"/>
    <w:rsid w:val="000708E9"/>
    <w:rsid w:val="00070A0E"/>
    <w:rsid w:val="00070BEA"/>
    <w:rsid w:val="000909EF"/>
    <w:rsid w:val="00090DB7"/>
    <w:rsid w:val="00092A96"/>
    <w:rsid w:val="0009629B"/>
    <w:rsid w:val="000D4C4D"/>
    <w:rsid w:val="000E13B3"/>
    <w:rsid w:val="000E3BD9"/>
    <w:rsid w:val="000E58FF"/>
    <w:rsid w:val="000F5478"/>
    <w:rsid w:val="0011640E"/>
    <w:rsid w:val="00132E41"/>
    <w:rsid w:val="00137F1F"/>
    <w:rsid w:val="001412F0"/>
    <w:rsid w:val="00146C28"/>
    <w:rsid w:val="00160CB6"/>
    <w:rsid w:val="00162385"/>
    <w:rsid w:val="00162C1B"/>
    <w:rsid w:val="00166926"/>
    <w:rsid w:val="00173BBB"/>
    <w:rsid w:val="0018589D"/>
    <w:rsid w:val="001934D1"/>
    <w:rsid w:val="00194CA6"/>
    <w:rsid w:val="0019743E"/>
    <w:rsid w:val="001B026C"/>
    <w:rsid w:val="001C0A5A"/>
    <w:rsid w:val="001C48E3"/>
    <w:rsid w:val="001D5F53"/>
    <w:rsid w:val="001D63E0"/>
    <w:rsid w:val="001E2AAC"/>
    <w:rsid w:val="001E44E4"/>
    <w:rsid w:val="001E4E60"/>
    <w:rsid w:val="001F12DA"/>
    <w:rsid w:val="001F47DB"/>
    <w:rsid w:val="002156B5"/>
    <w:rsid w:val="0022461B"/>
    <w:rsid w:val="00227209"/>
    <w:rsid w:val="0022796E"/>
    <w:rsid w:val="00231BA3"/>
    <w:rsid w:val="00234927"/>
    <w:rsid w:val="002416FA"/>
    <w:rsid w:val="00251757"/>
    <w:rsid w:val="002520F4"/>
    <w:rsid w:val="00280055"/>
    <w:rsid w:val="002A6DE3"/>
    <w:rsid w:val="002A7173"/>
    <w:rsid w:val="002C16D8"/>
    <w:rsid w:val="002D42F5"/>
    <w:rsid w:val="002E2647"/>
    <w:rsid w:val="002E53EC"/>
    <w:rsid w:val="002F7A47"/>
    <w:rsid w:val="00306968"/>
    <w:rsid w:val="00316948"/>
    <w:rsid w:val="00340832"/>
    <w:rsid w:val="00366A4E"/>
    <w:rsid w:val="00381352"/>
    <w:rsid w:val="00396471"/>
    <w:rsid w:val="003B5423"/>
    <w:rsid w:val="003C571E"/>
    <w:rsid w:val="003D5E2E"/>
    <w:rsid w:val="003E0C1E"/>
    <w:rsid w:val="003E260D"/>
    <w:rsid w:val="003E28DA"/>
    <w:rsid w:val="003E450D"/>
    <w:rsid w:val="003E4D55"/>
    <w:rsid w:val="003E5D6D"/>
    <w:rsid w:val="003F385E"/>
    <w:rsid w:val="003F39AE"/>
    <w:rsid w:val="004147B3"/>
    <w:rsid w:val="00416096"/>
    <w:rsid w:val="004367AB"/>
    <w:rsid w:val="0044243E"/>
    <w:rsid w:val="00443270"/>
    <w:rsid w:val="00443568"/>
    <w:rsid w:val="004515DC"/>
    <w:rsid w:val="00455103"/>
    <w:rsid w:val="0045512B"/>
    <w:rsid w:val="0045557A"/>
    <w:rsid w:val="00462B51"/>
    <w:rsid w:val="00464CFE"/>
    <w:rsid w:val="00465AF5"/>
    <w:rsid w:val="00474644"/>
    <w:rsid w:val="004A30A8"/>
    <w:rsid w:val="004A6081"/>
    <w:rsid w:val="004B62AF"/>
    <w:rsid w:val="004E0127"/>
    <w:rsid w:val="004F58CE"/>
    <w:rsid w:val="00500860"/>
    <w:rsid w:val="00500BEA"/>
    <w:rsid w:val="00515DED"/>
    <w:rsid w:val="00516B52"/>
    <w:rsid w:val="00522B4C"/>
    <w:rsid w:val="00526EEF"/>
    <w:rsid w:val="0055200C"/>
    <w:rsid w:val="00552BF9"/>
    <w:rsid w:val="005530A2"/>
    <w:rsid w:val="00553648"/>
    <w:rsid w:val="00557DCA"/>
    <w:rsid w:val="0056161A"/>
    <w:rsid w:val="00563928"/>
    <w:rsid w:val="00572CD1"/>
    <w:rsid w:val="00581240"/>
    <w:rsid w:val="00582926"/>
    <w:rsid w:val="005B55F0"/>
    <w:rsid w:val="005C03B9"/>
    <w:rsid w:val="005C625F"/>
    <w:rsid w:val="005C7CF1"/>
    <w:rsid w:val="005D5F7C"/>
    <w:rsid w:val="005E6BB0"/>
    <w:rsid w:val="005F13E5"/>
    <w:rsid w:val="005F69B3"/>
    <w:rsid w:val="00603412"/>
    <w:rsid w:val="00624F37"/>
    <w:rsid w:val="00626D3B"/>
    <w:rsid w:val="00626EF1"/>
    <w:rsid w:val="006270CF"/>
    <w:rsid w:val="00642026"/>
    <w:rsid w:val="00654D19"/>
    <w:rsid w:val="00655CF3"/>
    <w:rsid w:val="006623AE"/>
    <w:rsid w:val="006A49BA"/>
    <w:rsid w:val="006A4FFB"/>
    <w:rsid w:val="006B3943"/>
    <w:rsid w:val="006B6C27"/>
    <w:rsid w:val="006E054C"/>
    <w:rsid w:val="006E6141"/>
    <w:rsid w:val="006F289F"/>
    <w:rsid w:val="006F6007"/>
    <w:rsid w:val="00700191"/>
    <w:rsid w:val="0070179A"/>
    <w:rsid w:val="0070475D"/>
    <w:rsid w:val="00710250"/>
    <w:rsid w:val="007220CB"/>
    <w:rsid w:val="00722262"/>
    <w:rsid w:val="00722B96"/>
    <w:rsid w:val="00727A79"/>
    <w:rsid w:val="00734645"/>
    <w:rsid w:val="007353DC"/>
    <w:rsid w:val="00756F0C"/>
    <w:rsid w:val="0076479C"/>
    <w:rsid w:val="00773DFF"/>
    <w:rsid w:val="007764CB"/>
    <w:rsid w:val="00781D9B"/>
    <w:rsid w:val="007826A0"/>
    <w:rsid w:val="00784B9D"/>
    <w:rsid w:val="00785725"/>
    <w:rsid w:val="007905C5"/>
    <w:rsid w:val="007924F5"/>
    <w:rsid w:val="0079459B"/>
    <w:rsid w:val="007A2A78"/>
    <w:rsid w:val="007A2FC5"/>
    <w:rsid w:val="007C06DA"/>
    <w:rsid w:val="007C1F27"/>
    <w:rsid w:val="007D0B21"/>
    <w:rsid w:val="007D4F4D"/>
    <w:rsid w:val="007F62F7"/>
    <w:rsid w:val="007F7FE9"/>
    <w:rsid w:val="00804433"/>
    <w:rsid w:val="0081056C"/>
    <w:rsid w:val="00841913"/>
    <w:rsid w:val="00844B8C"/>
    <w:rsid w:val="00851BF1"/>
    <w:rsid w:val="008530A8"/>
    <w:rsid w:val="00862EA9"/>
    <w:rsid w:val="0087267F"/>
    <w:rsid w:val="00884417"/>
    <w:rsid w:val="00887AB5"/>
    <w:rsid w:val="00897EA1"/>
    <w:rsid w:val="008A3438"/>
    <w:rsid w:val="008A511B"/>
    <w:rsid w:val="008A59E9"/>
    <w:rsid w:val="008C3FB7"/>
    <w:rsid w:val="008C3FCC"/>
    <w:rsid w:val="008D10CD"/>
    <w:rsid w:val="008D2E05"/>
    <w:rsid w:val="008E0C09"/>
    <w:rsid w:val="008F4A2C"/>
    <w:rsid w:val="008F6475"/>
    <w:rsid w:val="00903A89"/>
    <w:rsid w:val="00920DB1"/>
    <w:rsid w:val="0093245C"/>
    <w:rsid w:val="00942E10"/>
    <w:rsid w:val="00943DAE"/>
    <w:rsid w:val="0096275F"/>
    <w:rsid w:val="00967251"/>
    <w:rsid w:val="00972D23"/>
    <w:rsid w:val="00975588"/>
    <w:rsid w:val="00984E78"/>
    <w:rsid w:val="00986FD6"/>
    <w:rsid w:val="00997F9B"/>
    <w:rsid w:val="009A70D4"/>
    <w:rsid w:val="009B15AB"/>
    <w:rsid w:val="009B3CF4"/>
    <w:rsid w:val="009B7F8B"/>
    <w:rsid w:val="009C71F0"/>
    <w:rsid w:val="009D0FEE"/>
    <w:rsid w:val="009E153F"/>
    <w:rsid w:val="009E24C2"/>
    <w:rsid w:val="009E28B5"/>
    <w:rsid w:val="009E3C8E"/>
    <w:rsid w:val="009E4C05"/>
    <w:rsid w:val="00A008D1"/>
    <w:rsid w:val="00A02B3D"/>
    <w:rsid w:val="00A0443D"/>
    <w:rsid w:val="00A05B84"/>
    <w:rsid w:val="00A12AE0"/>
    <w:rsid w:val="00A2074F"/>
    <w:rsid w:val="00A237B3"/>
    <w:rsid w:val="00A302A0"/>
    <w:rsid w:val="00A369CF"/>
    <w:rsid w:val="00A604C6"/>
    <w:rsid w:val="00A73F59"/>
    <w:rsid w:val="00A81A9E"/>
    <w:rsid w:val="00A822C2"/>
    <w:rsid w:val="00A844F5"/>
    <w:rsid w:val="00AA210B"/>
    <w:rsid w:val="00AC283F"/>
    <w:rsid w:val="00AC4818"/>
    <w:rsid w:val="00AD12EE"/>
    <w:rsid w:val="00AF1173"/>
    <w:rsid w:val="00AF3E71"/>
    <w:rsid w:val="00AF6BA2"/>
    <w:rsid w:val="00B10201"/>
    <w:rsid w:val="00B22BAF"/>
    <w:rsid w:val="00B3154B"/>
    <w:rsid w:val="00B414FE"/>
    <w:rsid w:val="00B60C9C"/>
    <w:rsid w:val="00B66F61"/>
    <w:rsid w:val="00B72B0A"/>
    <w:rsid w:val="00B76F49"/>
    <w:rsid w:val="00B836D0"/>
    <w:rsid w:val="00BB0516"/>
    <w:rsid w:val="00BB74C2"/>
    <w:rsid w:val="00BC3F06"/>
    <w:rsid w:val="00BD38C9"/>
    <w:rsid w:val="00BE10AD"/>
    <w:rsid w:val="00BF2132"/>
    <w:rsid w:val="00C01392"/>
    <w:rsid w:val="00C27AA1"/>
    <w:rsid w:val="00C437BE"/>
    <w:rsid w:val="00C44318"/>
    <w:rsid w:val="00C57797"/>
    <w:rsid w:val="00C659B4"/>
    <w:rsid w:val="00C65D74"/>
    <w:rsid w:val="00C670EC"/>
    <w:rsid w:val="00C7422C"/>
    <w:rsid w:val="00C83510"/>
    <w:rsid w:val="00C873B6"/>
    <w:rsid w:val="00C95402"/>
    <w:rsid w:val="00CC4669"/>
    <w:rsid w:val="00CC7ED7"/>
    <w:rsid w:val="00CD7780"/>
    <w:rsid w:val="00CF497D"/>
    <w:rsid w:val="00CF6CC7"/>
    <w:rsid w:val="00D0120C"/>
    <w:rsid w:val="00D04F6B"/>
    <w:rsid w:val="00D06776"/>
    <w:rsid w:val="00D16F08"/>
    <w:rsid w:val="00D22B2A"/>
    <w:rsid w:val="00D52984"/>
    <w:rsid w:val="00D6257D"/>
    <w:rsid w:val="00D70043"/>
    <w:rsid w:val="00D713A8"/>
    <w:rsid w:val="00D71B55"/>
    <w:rsid w:val="00D767C7"/>
    <w:rsid w:val="00D80FC2"/>
    <w:rsid w:val="00D822A7"/>
    <w:rsid w:val="00D85FAE"/>
    <w:rsid w:val="00D9167D"/>
    <w:rsid w:val="00DA2025"/>
    <w:rsid w:val="00DC1EC3"/>
    <w:rsid w:val="00DD1ECB"/>
    <w:rsid w:val="00DE262E"/>
    <w:rsid w:val="00DE45C6"/>
    <w:rsid w:val="00E051DC"/>
    <w:rsid w:val="00E07E14"/>
    <w:rsid w:val="00E12D19"/>
    <w:rsid w:val="00E3360D"/>
    <w:rsid w:val="00E703BD"/>
    <w:rsid w:val="00E942FC"/>
    <w:rsid w:val="00EA049F"/>
    <w:rsid w:val="00EA0E3D"/>
    <w:rsid w:val="00EA3EAC"/>
    <w:rsid w:val="00EB7594"/>
    <w:rsid w:val="00ED272A"/>
    <w:rsid w:val="00ED4395"/>
    <w:rsid w:val="00EE7DEB"/>
    <w:rsid w:val="00EF65D3"/>
    <w:rsid w:val="00F22FBE"/>
    <w:rsid w:val="00F47CC0"/>
    <w:rsid w:val="00F52348"/>
    <w:rsid w:val="00F62843"/>
    <w:rsid w:val="00F6525A"/>
    <w:rsid w:val="00F66409"/>
    <w:rsid w:val="00F80E80"/>
    <w:rsid w:val="00F95221"/>
    <w:rsid w:val="00FA32AB"/>
    <w:rsid w:val="00FB29CE"/>
    <w:rsid w:val="00FC0FE0"/>
    <w:rsid w:val="00FC54F9"/>
    <w:rsid w:val="00FD7DB7"/>
    <w:rsid w:val="00FE335A"/>
    <w:rsid w:val="00FF6893"/>
    <w:rsid w:val="00FF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6B7FF"/>
  <w15:docId w15:val="{B5BDE8C6-5D36-F440-A523-630A8CEA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17"/>
    <w:pPr>
      <w:jc w:val="both"/>
    </w:pPr>
    <w:rPr>
      <w:rFonts w:ascii="Calibri" w:hAnsi="Calibri" w:cs="Arial"/>
      <w:color w:val="14285F"/>
      <w:sz w:val="28"/>
      <w:lang w:val="en-GB"/>
    </w:rPr>
  </w:style>
  <w:style w:type="paragraph" w:styleId="Heading1">
    <w:name w:val="heading 1"/>
    <w:basedOn w:val="Normal"/>
    <w:next w:val="Normal"/>
    <w:link w:val="Heading1Char"/>
    <w:uiPriority w:val="9"/>
    <w:qFormat/>
    <w:rsid w:val="00FA32AB"/>
    <w:pPr>
      <w:pageBreakBefore/>
      <w:numPr>
        <w:numId w:val="6"/>
      </w:numPr>
      <w:ind w:left="431" w:hanging="431"/>
      <w:outlineLvl w:val="0"/>
    </w:pPr>
    <w:rPr>
      <w:rFonts w:ascii="Fira Sans ExtraBold" w:hAnsi="Fira Sans ExtraBold"/>
      <w:sz w:val="48"/>
      <w:szCs w:val="48"/>
    </w:rPr>
  </w:style>
  <w:style w:type="paragraph" w:styleId="Heading2">
    <w:name w:val="heading 2"/>
    <w:basedOn w:val="ListParagraph"/>
    <w:next w:val="Normal"/>
    <w:link w:val="Heading2Char"/>
    <w:autoRedefine/>
    <w:uiPriority w:val="9"/>
    <w:unhideWhenUsed/>
    <w:qFormat/>
    <w:rsid w:val="00920DB1"/>
    <w:pPr>
      <w:numPr>
        <w:ilvl w:val="1"/>
        <w:numId w:val="6"/>
      </w:numPr>
      <w:spacing w:line="240" w:lineRule="auto"/>
      <w:ind w:left="567" w:hanging="567"/>
      <w:outlineLvl w:val="1"/>
    </w:pPr>
    <w:rPr>
      <w:rFonts w:asciiTheme="majorHAnsi" w:hAnsiTheme="majorHAnsi" w:cstheme="majorHAnsi"/>
      <w:b/>
      <w:i/>
      <w:color w:val="183C5C"/>
      <w:sz w:val="30"/>
      <w:szCs w:val="28"/>
      <w:lang w:val="ro-RO"/>
    </w:rPr>
  </w:style>
  <w:style w:type="paragraph" w:styleId="Heading3">
    <w:name w:val="heading 3"/>
    <w:basedOn w:val="ListParagraph"/>
    <w:next w:val="Normal"/>
    <w:link w:val="Heading3Char"/>
    <w:uiPriority w:val="9"/>
    <w:unhideWhenUsed/>
    <w:qFormat/>
    <w:rsid w:val="0044243E"/>
    <w:pPr>
      <w:numPr>
        <w:ilvl w:val="2"/>
        <w:numId w:val="6"/>
      </w:numPr>
      <w:outlineLvl w:val="2"/>
    </w:pPr>
    <w:rPr>
      <w:rFonts w:ascii="Fira Sans Medium" w:hAnsi="Fira Sans Medium"/>
      <w:bCs/>
      <w:i/>
      <w:color w:val="193782"/>
      <w:sz w:val="32"/>
      <w:szCs w:val="32"/>
    </w:rPr>
  </w:style>
  <w:style w:type="paragraph" w:styleId="Heading4">
    <w:name w:val="heading 4"/>
    <w:basedOn w:val="Heading3"/>
    <w:next w:val="Normal"/>
    <w:link w:val="Heading4Char"/>
    <w:uiPriority w:val="9"/>
    <w:unhideWhenUsed/>
    <w:qFormat/>
    <w:rsid w:val="007220CB"/>
    <w:pPr>
      <w:numPr>
        <w:ilvl w:val="3"/>
      </w:numPr>
      <w:outlineLvl w:val="3"/>
    </w:pPr>
    <w:rPr>
      <w:i w:val="0"/>
      <w:iCs/>
      <w:sz w:val="28"/>
      <w:szCs w:val="28"/>
    </w:rPr>
  </w:style>
  <w:style w:type="paragraph" w:styleId="Heading5">
    <w:name w:val="heading 5"/>
    <w:basedOn w:val="Heading4"/>
    <w:next w:val="Normal"/>
    <w:link w:val="Heading5Char"/>
    <w:uiPriority w:val="9"/>
    <w:unhideWhenUsed/>
    <w:qFormat/>
    <w:rsid w:val="0044243E"/>
    <w:pPr>
      <w:numPr>
        <w:ilvl w:val="4"/>
      </w:numPr>
      <w:outlineLvl w:val="4"/>
    </w:pPr>
    <w:rPr>
      <w:sz w:val="24"/>
      <w:szCs w:val="24"/>
    </w:rPr>
  </w:style>
  <w:style w:type="paragraph" w:styleId="Heading6">
    <w:name w:val="heading 6"/>
    <w:basedOn w:val="Heading5"/>
    <w:next w:val="Normal"/>
    <w:link w:val="Heading6Char"/>
    <w:uiPriority w:val="9"/>
    <w:unhideWhenUsed/>
    <w:qFormat/>
    <w:rsid w:val="001412F0"/>
    <w:pPr>
      <w:numPr>
        <w:ilvl w:val="5"/>
      </w:numPr>
      <w:outlineLvl w:val="5"/>
    </w:pPr>
    <w:rPr>
      <w:i/>
      <w:iCs w:val="0"/>
    </w:rPr>
  </w:style>
  <w:style w:type="paragraph" w:styleId="Heading7">
    <w:name w:val="heading 7"/>
    <w:basedOn w:val="Heading6"/>
    <w:next w:val="Normal"/>
    <w:link w:val="Heading7Char"/>
    <w:uiPriority w:val="9"/>
    <w:unhideWhenUsed/>
    <w:qFormat/>
    <w:rsid w:val="001412F0"/>
    <w:pPr>
      <w:numPr>
        <w:ilvl w:val="6"/>
      </w:numPr>
      <w:outlineLvl w:val="6"/>
    </w:pPr>
    <w:rPr>
      <w:i w:val="0"/>
      <w:iCs/>
    </w:rPr>
  </w:style>
  <w:style w:type="paragraph" w:styleId="Heading8">
    <w:name w:val="heading 8"/>
    <w:basedOn w:val="Heading7"/>
    <w:next w:val="Normal"/>
    <w:link w:val="Heading8Char"/>
    <w:uiPriority w:val="9"/>
    <w:unhideWhenUsed/>
    <w:qFormat/>
    <w:rsid w:val="00146C28"/>
    <w:pPr>
      <w:numPr>
        <w:ilvl w:val="7"/>
      </w:numPr>
      <w:outlineLvl w:val="7"/>
    </w:pPr>
    <w:rPr>
      <w:i/>
      <w:iCs w:val="0"/>
    </w:rPr>
  </w:style>
  <w:style w:type="paragraph" w:styleId="Heading9">
    <w:name w:val="heading 9"/>
    <w:basedOn w:val="Heading8"/>
    <w:next w:val="Normal"/>
    <w:link w:val="Heading9Char"/>
    <w:uiPriority w:val="9"/>
    <w:unhideWhenUsed/>
    <w:qFormat/>
    <w:rsid w:val="00146C2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2AB"/>
    <w:rPr>
      <w:rFonts w:ascii="Fira Sans ExtraBold" w:hAnsi="Fira Sans ExtraBold" w:cs="Arial"/>
      <w:color w:val="14285F"/>
      <w:sz w:val="48"/>
      <w:szCs w:val="48"/>
      <w:lang w:val="en-GB"/>
    </w:rPr>
  </w:style>
  <w:style w:type="character" w:customStyle="1" w:styleId="Heading2Char">
    <w:name w:val="Heading 2 Char"/>
    <w:basedOn w:val="DefaultParagraphFont"/>
    <w:link w:val="Heading2"/>
    <w:uiPriority w:val="9"/>
    <w:rsid w:val="00920DB1"/>
    <w:rPr>
      <w:rFonts w:asciiTheme="majorHAnsi" w:hAnsiTheme="majorHAnsi" w:cstheme="majorHAnsi"/>
      <w:b/>
      <w:i/>
      <w:color w:val="183C5C"/>
      <w:sz w:val="30"/>
      <w:szCs w:val="28"/>
      <w:lang w:val="ro-RO"/>
    </w:rPr>
  </w:style>
  <w:style w:type="character" w:customStyle="1" w:styleId="Heading3Char">
    <w:name w:val="Heading 3 Char"/>
    <w:basedOn w:val="DefaultParagraphFont"/>
    <w:link w:val="Heading3"/>
    <w:uiPriority w:val="9"/>
    <w:rsid w:val="0044243E"/>
    <w:rPr>
      <w:rFonts w:ascii="Fira Sans Medium" w:hAnsi="Fira Sans Medium" w:cs="Arial"/>
      <w:bCs/>
      <w:i/>
      <w:color w:val="193782"/>
      <w:sz w:val="32"/>
      <w:szCs w:val="32"/>
      <w:lang w:val="en-GB"/>
    </w:rPr>
  </w:style>
  <w:style w:type="character" w:customStyle="1" w:styleId="Heading4Char">
    <w:name w:val="Heading 4 Char"/>
    <w:basedOn w:val="DefaultParagraphFont"/>
    <w:link w:val="Heading4"/>
    <w:uiPriority w:val="9"/>
    <w:rsid w:val="007220CB"/>
    <w:rPr>
      <w:rFonts w:ascii="Fira Sans Medium" w:hAnsi="Fira Sans Medium" w:cs="Arial"/>
      <w:bCs/>
      <w:iCs/>
      <w:color w:val="193782"/>
      <w:sz w:val="28"/>
      <w:szCs w:val="28"/>
      <w:lang w:val="en-GB"/>
    </w:rPr>
  </w:style>
  <w:style w:type="character" w:customStyle="1" w:styleId="Heading5Char">
    <w:name w:val="Heading 5 Char"/>
    <w:basedOn w:val="DefaultParagraphFont"/>
    <w:link w:val="Heading5"/>
    <w:uiPriority w:val="9"/>
    <w:rsid w:val="0044243E"/>
    <w:rPr>
      <w:rFonts w:ascii="Fira Sans Medium" w:hAnsi="Fira Sans Medium" w:cs="Arial"/>
      <w:bCs/>
      <w:i/>
      <w:color w:val="193782"/>
      <w:sz w:val="24"/>
      <w:szCs w:val="24"/>
      <w:lang w:val="en-GB"/>
    </w:rPr>
  </w:style>
  <w:style w:type="character" w:customStyle="1" w:styleId="Heading6Char">
    <w:name w:val="Heading 6 Char"/>
    <w:basedOn w:val="DefaultParagraphFont"/>
    <w:link w:val="Heading6"/>
    <w:uiPriority w:val="9"/>
    <w:rsid w:val="001412F0"/>
    <w:rPr>
      <w:rFonts w:ascii="Fira Sans Medium" w:hAnsi="Fira Sans Medium" w:cs="Arial"/>
      <w:bCs/>
      <w:iCs/>
      <w:color w:val="193782"/>
      <w:sz w:val="24"/>
      <w:szCs w:val="24"/>
      <w:lang w:val="en-GB"/>
    </w:rPr>
  </w:style>
  <w:style w:type="character" w:customStyle="1" w:styleId="Heading7Char">
    <w:name w:val="Heading 7 Char"/>
    <w:basedOn w:val="DefaultParagraphFont"/>
    <w:link w:val="Heading7"/>
    <w:uiPriority w:val="9"/>
    <w:rsid w:val="001412F0"/>
    <w:rPr>
      <w:rFonts w:ascii="Fira Sans Medium" w:hAnsi="Fira Sans Medium" w:cs="Arial"/>
      <w:bCs/>
      <w:iCs/>
      <w:color w:val="193782"/>
      <w:sz w:val="24"/>
      <w:szCs w:val="24"/>
      <w:lang w:val="en-GB"/>
    </w:rPr>
  </w:style>
  <w:style w:type="character" w:customStyle="1" w:styleId="Heading8Char">
    <w:name w:val="Heading 8 Char"/>
    <w:basedOn w:val="DefaultParagraphFont"/>
    <w:link w:val="Heading8"/>
    <w:uiPriority w:val="9"/>
    <w:rsid w:val="00146C28"/>
    <w:rPr>
      <w:rFonts w:ascii="Fira Sans Medium" w:hAnsi="Fira Sans Medium" w:cs="Arial"/>
      <w:bCs/>
      <w:iCs/>
      <w:color w:val="193782"/>
      <w:sz w:val="24"/>
      <w:szCs w:val="24"/>
      <w:lang w:val="en-GB"/>
    </w:rPr>
  </w:style>
  <w:style w:type="character" w:customStyle="1" w:styleId="Heading9Char">
    <w:name w:val="Heading 9 Char"/>
    <w:basedOn w:val="DefaultParagraphFont"/>
    <w:link w:val="Heading9"/>
    <w:uiPriority w:val="9"/>
    <w:rsid w:val="00146C28"/>
    <w:rPr>
      <w:rFonts w:ascii="Fira Sans Medium" w:hAnsi="Fira Sans Medium" w:cs="Arial"/>
      <w:bCs/>
      <w:iCs/>
      <w:color w:val="193782"/>
      <w:sz w:val="24"/>
      <w:szCs w:val="24"/>
      <w:lang w:val="en-GB"/>
    </w:rPr>
  </w:style>
  <w:style w:type="paragraph" w:styleId="Title">
    <w:name w:val="Title"/>
    <w:basedOn w:val="Normal"/>
    <w:next w:val="Normal"/>
    <w:link w:val="TitleChar"/>
    <w:uiPriority w:val="10"/>
    <w:qFormat/>
    <w:rsid w:val="00C659B4"/>
    <w:pPr>
      <w:spacing w:before="1680"/>
      <w:jc w:val="center"/>
    </w:pPr>
    <w:rPr>
      <w:rFonts w:ascii="Fira Sans ExtraBold" w:hAnsi="Fira Sans ExtraBold"/>
      <w:sz w:val="52"/>
      <w:szCs w:val="52"/>
    </w:rPr>
  </w:style>
  <w:style w:type="character" w:customStyle="1" w:styleId="TitleChar">
    <w:name w:val="Title Char"/>
    <w:basedOn w:val="DefaultParagraphFont"/>
    <w:link w:val="Title"/>
    <w:uiPriority w:val="10"/>
    <w:rsid w:val="00C659B4"/>
    <w:rPr>
      <w:rFonts w:ascii="Fira Sans ExtraBold" w:hAnsi="Fira Sans ExtraBold"/>
      <w:color w:val="14285F"/>
      <w:sz w:val="52"/>
      <w:szCs w:val="52"/>
      <w:lang w:val="en-GB"/>
    </w:rPr>
  </w:style>
  <w:style w:type="paragraph" w:styleId="Subtitle">
    <w:name w:val="Subtitle"/>
    <w:basedOn w:val="Normal"/>
    <w:next w:val="Normal"/>
    <w:link w:val="SubtitleChar"/>
    <w:uiPriority w:val="11"/>
    <w:qFormat/>
    <w:rsid w:val="00C659B4"/>
    <w:pPr>
      <w:spacing w:after="600"/>
      <w:jc w:val="center"/>
    </w:pPr>
    <w:rPr>
      <w:rFonts w:ascii="Fira Sans Medium" w:hAnsi="Fira Sans Medium"/>
      <w:bCs/>
      <w:i/>
      <w:color w:val="193782"/>
      <w:sz w:val="32"/>
      <w:szCs w:val="32"/>
    </w:rPr>
  </w:style>
  <w:style w:type="character" w:customStyle="1" w:styleId="SubtitleChar">
    <w:name w:val="Subtitle Char"/>
    <w:basedOn w:val="DefaultParagraphFont"/>
    <w:link w:val="Subtitle"/>
    <w:uiPriority w:val="11"/>
    <w:rsid w:val="00C659B4"/>
    <w:rPr>
      <w:rFonts w:ascii="Fira Sans Medium" w:hAnsi="Fira Sans Medium" w:cs="Arial"/>
      <w:bCs/>
      <w:i/>
      <w:color w:val="193782"/>
      <w:sz w:val="32"/>
      <w:szCs w:val="32"/>
      <w:lang w:val="en-GB"/>
    </w:rPr>
  </w:style>
  <w:style w:type="paragraph" w:styleId="Quote">
    <w:name w:val="Quote"/>
    <w:basedOn w:val="Normal"/>
    <w:next w:val="Normal"/>
    <w:link w:val="QuoteChar"/>
    <w:uiPriority w:val="29"/>
    <w:qFormat/>
    <w:rsid w:val="008A3438"/>
    <w:pPr>
      <w:ind w:left="720" w:right="720"/>
    </w:pPr>
  </w:style>
  <w:style w:type="character" w:customStyle="1" w:styleId="QuoteChar">
    <w:name w:val="Quote Char"/>
    <w:link w:val="Quote"/>
    <w:uiPriority w:val="29"/>
    <w:rsid w:val="008A3438"/>
    <w:rPr>
      <w:rFonts w:ascii="Fira Sans" w:hAnsi="Fira Sans"/>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rsid w:val="00053336"/>
    <w:pPr>
      <w:spacing w:after="240" w:line="276" w:lineRule="auto"/>
      <w:jc w:val="center"/>
    </w:pPr>
    <w:rPr>
      <w:sz w:val="20"/>
      <w:szCs w:val="20"/>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rsid w:val="00841913"/>
    <w:pPr>
      <w:spacing w:before="120" w:after="0"/>
      <w:jc w:val="left"/>
    </w:pPr>
    <w:rPr>
      <w:rFonts w:cstheme="minorHAnsi"/>
      <w:b/>
      <w:bCs/>
      <w:i/>
      <w:iCs/>
      <w:szCs w:val="24"/>
    </w:rPr>
  </w:style>
  <w:style w:type="paragraph" w:styleId="TOC2">
    <w:name w:val="toc 2"/>
    <w:basedOn w:val="Normal"/>
    <w:next w:val="Normal"/>
    <w:uiPriority w:val="39"/>
    <w:unhideWhenUsed/>
    <w:rsid w:val="00841913"/>
    <w:pPr>
      <w:spacing w:before="120" w:after="0"/>
      <w:ind w:left="240"/>
      <w:jc w:val="left"/>
    </w:pPr>
    <w:rPr>
      <w:rFonts w:cstheme="minorHAnsi"/>
      <w:b/>
      <w:bCs/>
    </w:rPr>
  </w:style>
  <w:style w:type="paragraph" w:styleId="TOC3">
    <w:name w:val="toc 3"/>
    <w:basedOn w:val="Normal"/>
    <w:next w:val="Normal"/>
    <w:uiPriority w:val="39"/>
    <w:unhideWhenUsed/>
    <w:rsid w:val="00841913"/>
    <w:pPr>
      <w:spacing w:after="0"/>
      <w:ind w:left="480"/>
      <w:jc w:val="left"/>
    </w:pPr>
    <w:rPr>
      <w:rFonts w:cstheme="minorHAnsi"/>
      <w:szCs w:val="20"/>
    </w:rPr>
  </w:style>
  <w:style w:type="paragraph" w:styleId="TOC4">
    <w:name w:val="toc 4"/>
    <w:basedOn w:val="Normal"/>
    <w:next w:val="Normal"/>
    <w:uiPriority w:val="39"/>
    <w:unhideWhenUsed/>
    <w:rsid w:val="00841913"/>
    <w:pPr>
      <w:spacing w:after="0"/>
      <w:ind w:left="720"/>
      <w:jc w:val="left"/>
    </w:pPr>
    <w:rPr>
      <w:rFonts w:cstheme="minorHAnsi"/>
      <w:szCs w:val="20"/>
    </w:rPr>
  </w:style>
  <w:style w:type="paragraph" w:styleId="TOC5">
    <w:name w:val="toc 5"/>
    <w:basedOn w:val="Normal"/>
    <w:next w:val="Normal"/>
    <w:uiPriority w:val="39"/>
    <w:unhideWhenUsed/>
    <w:rsid w:val="00841913"/>
    <w:pPr>
      <w:spacing w:after="0"/>
      <w:ind w:left="960"/>
      <w:jc w:val="left"/>
    </w:pPr>
    <w:rPr>
      <w:rFonts w:cstheme="minorHAnsi"/>
      <w:sz w:val="20"/>
      <w:szCs w:val="20"/>
    </w:rPr>
  </w:style>
  <w:style w:type="paragraph" w:styleId="TOC6">
    <w:name w:val="toc 6"/>
    <w:basedOn w:val="Normal"/>
    <w:next w:val="Normal"/>
    <w:uiPriority w:val="39"/>
    <w:unhideWhenUsed/>
    <w:rsid w:val="00841913"/>
    <w:pPr>
      <w:spacing w:after="0"/>
      <w:ind w:left="1200"/>
      <w:jc w:val="left"/>
    </w:pPr>
    <w:rPr>
      <w:rFonts w:cstheme="minorHAnsi"/>
      <w:sz w:val="20"/>
      <w:szCs w:val="20"/>
    </w:rPr>
  </w:style>
  <w:style w:type="paragraph" w:styleId="TOC7">
    <w:name w:val="toc 7"/>
    <w:basedOn w:val="Normal"/>
    <w:next w:val="Normal"/>
    <w:uiPriority w:val="39"/>
    <w:unhideWhenUsed/>
    <w:rsid w:val="00841913"/>
    <w:pPr>
      <w:spacing w:after="0"/>
      <w:ind w:left="1440"/>
      <w:jc w:val="left"/>
    </w:pPr>
    <w:rPr>
      <w:rFonts w:cstheme="minorHAnsi"/>
      <w:sz w:val="20"/>
      <w:szCs w:val="20"/>
    </w:rPr>
  </w:style>
  <w:style w:type="paragraph" w:styleId="TOC8">
    <w:name w:val="toc 8"/>
    <w:basedOn w:val="Normal"/>
    <w:next w:val="Normal"/>
    <w:uiPriority w:val="39"/>
    <w:unhideWhenUsed/>
    <w:rsid w:val="00841913"/>
    <w:pPr>
      <w:spacing w:after="0"/>
      <w:ind w:left="1680"/>
      <w:jc w:val="left"/>
    </w:pPr>
    <w:rPr>
      <w:rFonts w:cstheme="minorHAnsi"/>
      <w:sz w:val="20"/>
      <w:szCs w:val="20"/>
    </w:rPr>
  </w:style>
  <w:style w:type="paragraph" w:styleId="TOC9">
    <w:name w:val="toc 9"/>
    <w:basedOn w:val="Normal"/>
    <w:next w:val="Normal"/>
    <w:uiPriority w:val="39"/>
    <w:unhideWhenUsed/>
    <w:rsid w:val="00841913"/>
    <w:pPr>
      <w:spacing w:after="0"/>
      <w:ind w:left="1920"/>
      <w:jc w:val="left"/>
    </w:pPr>
    <w:rPr>
      <w:rFonts w:cstheme="minorHAnsi"/>
      <w:sz w:val="20"/>
      <w:szCs w:val="20"/>
    </w:rPr>
  </w:style>
  <w:style w:type="paragraph" w:styleId="TOCHeading">
    <w:name w:val="TOC Heading"/>
    <w:uiPriority w:val="39"/>
    <w:unhideWhenUsed/>
    <w:qFormat/>
    <w:rsid w:val="00C95402"/>
    <w:rPr>
      <w:rFonts w:ascii="Fira Sans ExtraBold" w:hAnsi="Fira Sans ExtraBold" w:cs="Arial"/>
      <w:color w:val="14285F"/>
      <w:sz w:val="48"/>
      <w:szCs w:val="48"/>
      <w:lang w:val="en-GB"/>
    </w:rPr>
  </w:style>
  <w:style w:type="paragraph" w:styleId="TableofFigures">
    <w:name w:val="table of figures"/>
    <w:basedOn w:val="Normal"/>
    <w:next w:val="Normal"/>
    <w:uiPriority w:val="99"/>
    <w:unhideWhenUsed/>
    <w:pPr>
      <w:spacing w:after="0"/>
    </w:p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aliases w:val="Header Title"/>
    <w:basedOn w:val="Normal"/>
    <w:link w:val="HeaderChar1"/>
    <w:unhideWhenUsed/>
    <w:rsid w:val="00092A96"/>
    <w:pPr>
      <w:tabs>
        <w:tab w:val="center" w:pos="4536"/>
        <w:tab w:val="right" w:pos="9072"/>
      </w:tabs>
      <w:spacing w:after="0" w:line="240" w:lineRule="auto"/>
      <w:jc w:val="right"/>
    </w:pPr>
    <w:rPr>
      <w:rFonts w:ascii="Fira Sans SemiBold" w:hAnsi="Fira Sans SemiBold"/>
      <w:color w:val="FFFFFF" w:themeColor="background1"/>
      <w:szCs w:val="28"/>
      <w:lang w:val="en-US"/>
    </w:rPr>
  </w:style>
  <w:style w:type="character" w:customStyle="1" w:styleId="HeaderChar1">
    <w:name w:val="Header Char1"/>
    <w:aliases w:val="Header Title Char"/>
    <w:basedOn w:val="DefaultParagraphFont"/>
    <w:link w:val="Header"/>
    <w:rsid w:val="00092A96"/>
    <w:rPr>
      <w:rFonts w:ascii="Fira Sans SemiBold" w:hAnsi="Fira Sans SemiBold" w:cs="Arial"/>
      <w:color w:val="FFFFFF" w:themeColor="background1"/>
      <w:sz w:val="28"/>
      <w:szCs w:val="28"/>
      <w:lang w:val="en-US"/>
    </w:rPr>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paragraph" w:styleId="NoSpacing">
    <w:name w:val="No Spacing"/>
    <w:uiPriority w:val="1"/>
    <w:qFormat/>
    <w:rsid w:val="008A3438"/>
    <w:pPr>
      <w:spacing w:after="0" w:line="240" w:lineRule="auto"/>
    </w:pPr>
    <w:rPr>
      <w:rFonts w:ascii="Fira Sans" w:hAnsi="Fira Sans"/>
    </w:rPr>
  </w:style>
  <w:style w:type="paragraph" w:styleId="ListParagraph">
    <w:name w:val="List Paragraph"/>
    <w:basedOn w:val="Normal"/>
    <w:uiPriority w:val="34"/>
    <w:qFormat/>
    <w:rsid w:val="00F95221"/>
    <w:pPr>
      <w:numPr>
        <w:numId w:val="5"/>
      </w:numPr>
      <w:ind w:left="714" w:hanging="357"/>
      <w:contextualSpacing/>
    </w:pPr>
    <w:rPr>
      <w:szCs w:val="24"/>
    </w:rPr>
  </w:style>
  <w:style w:type="paragraph" w:customStyle="1" w:styleId="HeaderText">
    <w:name w:val="Header Text"/>
    <w:basedOn w:val="Header"/>
    <w:autoRedefine/>
    <w:qFormat/>
    <w:rsid w:val="00920DB1"/>
    <w:pPr>
      <w:numPr>
        <w:numId w:val="12"/>
      </w:numPr>
      <w:spacing w:after="360"/>
      <w:ind w:left="357" w:hanging="357"/>
      <w:jc w:val="left"/>
    </w:pPr>
    <w:rPr>
      <w:rFonts w:ascii="Calibri" w:hAnsi="Calibri"/>
      <w:b/>
      <w:bCs/>
      <w:color w:val="183C5C"/>
      <w:sz w:val="32"/>
      <w:szCs w:val="32"/>
    </w:rPr>
  </w:style>
  <w:style w:type="paragraph" w:customStyle="1" w:styleId="FigureAlignmentIn-line">
    <w:name w:val="Figure Alignment In-line"/>
    <w:basedOn w:val="Normal"/>
    <w:qFormat/>
    <w:rsid w:val="001C0A5A"/>
    <w:pPr>
      <w:spacing w:before="360" w:after="240" w:line="240" w:lineRule="auto"/>
      <w:jc w:val="center"/>
    </w:pPr>
    <w:rPr>
      <w:noProof/>
    </w:rPr>
  </w:style>
  <w:style w:type="paragraph" w:customStyle="1" w:styleId="TableCaption">
    <w:name w:val="Table Caption"/>
    <w:basedOn w:val="Caption"/>
    <w:qFormat/>
    <w:rsid w:val="00C873B6"/>
    <w:pPr>
      <w:keepNext/>
      <w:spacing w:before="360"/>
    </w:pPr>
    <w:rPr>
      <w:rFonts w:eastAsia="Arial"/>
      <w:bCs/>
      <w:color w:val="auto"/>
    </w:rPr>
  </w:style>
  <w:style w:type="paragraph" w:customStyle="1" w:styleId="FigureCaption">
    <w:name w:val="Figure Caption"/>
    <w:basedOn w:val="Caption"/>
    <w:qFormat/>
    <w:rsid w:val="00727A79"/>
  </w:style>
  <w:style w:type="paragraph" w:customStyle="1" w:styleId="TableText">
    <w:name w:val="Table Text"/>
    <w:basedOn w:val="Normal"/>
    <w:qFormat/>
    <w:rsid w:val="005C7CF1"/>
    <w:pPr>
      <w:spacing w:before="60" w:after="60" w:line="288" w:lineRule="auto"/>
    </w:pPr>
    <w:rPr>
      <w:sz w:val="20"/>
      <w:szCs w:val="20"/>
    </w:rPr>
  </w:style>
  <w:style w:type="paragraph" w:customStyle="1" w:styleId="TableHeader">
    <w:name w:val="Table Header"/>
    <w:basedOn w:val="TableText"/>
    <w:qFormat/>
    <w:rsid w:val="00B10201"/>
    <w:rPr>
      <w:b/>
      <w:color w:val="FFFFFF" w:themeColor="background1"/>
    </w:rPr>
  </w:style>
  <w:style w:type="paragraph" w:styleId="Revision">
    <w:name w:val="Revision"/>
    <w:hidden/>
    <w:uiPriority w:val="99"/>
    <w:semiHidden/>
    <w:rsid w:val="00B10201"/>
    <w:pPr>
      <w:spacing w:after="0" w:line="240" w:lineRule="auto"/>
    </w:pPr>
    <w:rPr>
      <w:rFonts w:ascii="Fira Sans" w:hAnsi="Fira Sans" w:cs="Arial"/>
      <w:color w:val="14285F"/>
      <w:sz w:val="24"/>
      <w:lang w:val="en-GB"/>
    </w:rPr>
  </w:style>
  <w:style w:type="character" w:customStyle="1" w:styleId="UnresolvedMention1">
    <w:name w:val="Unresolved Mention1"/>
    <w:basedOn w:val="DefaultParagraphFont"/>
    <w:uiPriority w:val="99"/>
    <w:semiHidden/>
    <w:unhideWhenUsed/>
    <w:rsid w:val="00D85FAE"/>
    <w:rPr>
      <w:color w:val="605E5C"/>
      <w:shd w:val="clear" w:color="auto" w:fill="E1DFDD"/>
    </w:rPr>
  </w:style>
  <w:style w:type="character" w:customStyle="1" w:styleId="ui-provider">
    <w:name w:val="ui-provider"/>
    <w:basedOn w:val="DefaultParagraphFont"/>
    <w:rsid w:val="003D5E2E"/>
  </w:style>
  <w:style w:type="table" w:customStyle="1" w:styleId="GMTable1">
    <w:name w:val="GM Table1"/>
    <w:basedOn w:val="TableNormal"/>
    <w:uiPriority w:val="99"/>
    <w:rsid w:val="00381352"/>
    <w:pPr>
      <w:spacing w:after="0" w:line="240" w:lineRule="auto"/>
      <w:jc w:val="center"/>
    </w:pPr>
    <w:rPr>
      <w:rFonts w:ascii="Roboto" w:eastAsia="Times New Roman" w:hAnsi="Roboto" w:cs="Times New Roman"/>
      <w:sz w:val="20"/>
      <w:szCs w:val="20"/>
      <w:lang w:val="en-GB" w:eastAsia="en-GB"/>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Consolas" w:hAnsi="Consolas"/>
        <w:b/>
        <w:sz w:val="20"/>
      </w:rPr>
    </w:tblStylePr>
    <w:tblStylePr w:type="firstCol">
      <w:rPr>
        <w:rFonts w:ascii="Consolas" w:hAnsi="Consolas"/>
        <w:b/>
        <w:sz w:val="20"/>
      </w:r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368">
      <w:bodyDiv w:val="1"/>
      <w:marLeft w:val="0"/>
      <w:marRight w:val="0"/>
      <w:marTop w:val="0"/>
      <w:marBottom w:val="0"/>
      <w:divBdr>
        <w:top w:val="none" w:sz="0" w:space="0" w:color="auto"/>
        <w:left w:val="none" w:sz="0" w:space="0" w:color="auto"/>
        <w:bottom w:val="none" w:sz="0" w:space="0" w:color="auto"/>
        <w:right w:val="none" w:sz="0" w:space="0" w:color="auto"/>
      </w:divBdr>
    </w:div>
    <w:div w:id="212085457">
      <w:bodyDiv w:val="1"/>
      <w:marLeft w:val="0"/>
      <w:marRight w:val="0"/>
      <w:marTop w:val="0"/>
      <w:marBottom w:val="0"/>
      <w:divBdr>
        <w:top w:val="none" w:sz="0" w:space="0" w:color="auto"/>
        <w:left w:val="none" w:sz="0" w:space="0" w:color="auto"/>
        <w:bottom w:val="none" w:sz="0" w:space="0" w:color="auto"/>
        <w:right w:val="none" w:sz="0" w:space="0" w:color="auto"/>
      </w:divBdr>
    </w:div>
    <w:div w:id="10139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C62643946E65409E7B11F78D6ADA77" ma:contentTypeVersion="12" ma:contentTypeDescription="Create a new document." ma:contentTypeScope="" ma:versionID="2d8ac9c0d25a7358d08cf78372695c2d">
  <xsd:schema xmlns:xsd="http://www.w3.org/2001/XMLSchema" xmlns:xs="http://www.w3.org/2001/XMLSchema" xmlns:p="http://schemas.microsoft.com/office/2006/metadata/properties" xmlns:ns2="6f8ed8a4-f544-44aa-b899-3493108a3b5e" xmlns:ns3="fe68d066-e529-4bbe-bd30-713c006b410e" targetNamespace="http://schemas.microsoft.com/office/2006/metadata/properties" ma:root="true" ma:fieldsID="b9c4f1d7906db220dd44e9274fcbc5b5" ns2:_="" ns3:_="">
    <xsd:import namespace="6f8ed8a4-f544-44aa-b899-3493108a3b5e"/>
    <xsd:import namespace="fe68d066-e529-4bbe-bd30-713c006b41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ed8a4-f544-44aa-b899-3493108a3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4a520e9-238f-4391-a566-21dd424747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8d066-e529-4bbe-bd30-713c006b41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8ed8a4-f544-44aa-b899-3493108a3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EE6539-7D16-4F30-8C12-2461CA398C5F}">
  <ds:schemaRefs>
    <ds:schemaRef ds:uri="http://schemas.openxmlformats.org/officeDocument/2006/bibliography"/>
  </ds:schemaRefs>
</ds:datastoreItem>
</file>

<file path=customXml/itemProps2.xml><?xml version="1.0" encoding="utf-8"?>
<ds:datastoreItem xmlns:ds="http://schemas.openxmlformats.org/officeDocument/2006/customXml" ds:itemID="{E3726971-9A77-47C1-B9CB-1C2135A0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ed8a4-f544-44aa-b899-3493108a3b5e"/>
    <ds:schemaRef ds:uri="fe68d066-e529-4bbe-bd30-713c006b4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52869-37D0-4B13-AF30-771E3F7A640C}">
  <ds:schemaRefs>
    <ds:schemaRef ds:uri="http://schemas.microsoft.com/sharepoint/v3/contenttype/forms"/>
  </ds:schemaRefs>
</ds:datastoreItem>
</file>

<file path=customXml/itemProps4.xml><?xml version="1.0" encoding="utf-8"?>
<ds:datastoreItem xmlns:ds="http://schemas.openxmlformats.org/officeDocument/2006/customXml" ds:itemID="{044ABC4D-985F-415B-ACB3-AFDE2ABB1C4D}">
  <ds:schemaRefs>
    <ds:schemaRef ds:uri="http://schemas.microsoft.com/office/2006/metadata/properties"/>
    <ds:schemaRef ds:uri="http://schemas.microsoft.com/office/infopath/2007/PartnerControls"/>
    <ds:schemaRef ds:uri="6f8ed8a4-f544-44aa-b899-3493108a3b5e"/>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Mura</dc:creator>
  <cp:keywords/>
  <dc:description/>
  <cp:lastModifiedBy>Cosmin Sabo</cp:lastModifiedBy>
  <cp:revision>76</cp:revision>
  <dcterms:created xsi:type="dcterms:W3CDTF">2025-03-04T18:11:00Z</dcterms:created>
  <dcterms:modified xsi:type="dcterms:W3CDTF">2025-03-04T19:53:00Z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0x01010011C62643946E65409E7B11F78D6ADA77</vt:lpwstr>
  </property>
  <property fmtid="{D5CDD505-2E9C-101B-9397-08002B2CF9AE}" pid="3" name="MSIP_Label_5b58b62f-6f94-46bd-8089-18e64b0a9abb_Enabled">
    <vt:lpwstr>true</vt:lpwstr>
  </property>
  <property fmtid="{D5CDD505-2E9C-101B-9397-08002B2CF9AE}" pid="4" name="MSIP_Label_5b58b62f-6f94-46bd-8089-18e64b0a9abb_SetDate">
    <vt:lpwstr>2024-01-09T08:39:15Z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02efc85b-bd79-4e59-880d-0a1f6f969255</vt:lpwstr>
  </property>
  <property fmtid="{D5CDD505-2E9C-101B-9397-08002B2CF9AE}" pid="9" name="MSIP_Label_5b58b62f-6f94-46bd-8089-18e64b0a9abb_ContentBits">
    <vt:lpwstr>0</vt:lpwstr>
  </property>
  <property fmtid="{D5CDD505-2E9C-101B-9397-08002B2CF9AE}" pid="10" name="MediaServiceImageTags">
    <vt:lpwstr/>
  </property>
  <property fmtid="{D5CDD505-2E9C-101B-9397-08002B2CF9AE}" pid="11" name="GrammarlyDocumentId">
    <vt:lpwstr>f2e0468cd13e73e5eac2543e6635c0368757b7ebc60a8248d1b61e3f7c9c5b6d</vt:lpwstr>
  </property>
</Properties>
</file>